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A57" w:rsidRDefault="00115A57" w:rsidP="00115A57">
      <w:pPr>
        <w:spacing w:before="100" w:beforeAutospacing="1" w:after="100" w:afterAutospacing="1"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Звіт </w:t>
      </w:r>
    </w:p>
    <w:p w:rsidR="00115A57" w:rsidRDefault="00115A57" w:rsidP="00115A57">
      <w:pPr>
        <w:spacing w:before="100" w:beforeAutospacing="1" w:after="100" w:afterAutospacing="1"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 роботу Комітету за 2017 рік</w:t>
      </w:r>
    </w:p>
    <w:p w:rsidR="00115A57" w:rsidRPr="00115A57" w:rsidRDefault="00115A57" w:rsidP="00115A57">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115A57">
        <w:rPr>
          <w:rFonts w:ascii="Times New Roman" w:eastAsia="Times New Roman" w:hAnsi="Times New Roman" w:cs="Times New Roman"/>
          <w:sz w:val="28"/>
          <w:szCs w:val="28"/>
          <w:lang w:eastAsia="ru-RU"/>
        </w:rPr>
        <w:t xml:space="preserve">У 2017 році проведено 25 засідань Комітету, на яких було </w:t>
      </w:r>
      <w:r w:rsidRPr="00115A57">
        <w:rPr>
          <w:rFonts w:ascii="Times New Roman" w:eastAsia="Times New Roman" w:hAnsi="Times New Roman" w:cs="Times New Roman"/>
          <w:color w:val="000000" w:themeColor="text1"/>
          <w:sz w:val="28"/>
          <w:szCs w:val="28"/>
          <w:lang w:eastAsia="ru-RU"/>
        </w:rPr>
        <w:t xml:space="preserve">розглянуто </w:t>
      </w:r>
      <w:r w:rsidRPr="00115A57">
        <w:rPr>
          <w:rFonts w:ascii="Times New Roman" w:eastAsia="Times New Roman" w:hAnsi="Times New Roman" w:cs="Times New Roman"/>
          <w:color w:val="000000" w:themeColor="text1"/>
          <w:sz w:val="28"/>
          <w:szCs w:val="28"/>
          <w:u w:val="single"/>
          <w:lang w:val="ru-RU" w:eastAsia="ru-RU"/>
        </w:rPr>
        <w:t>148</w:t>
      </w:r>
      <w:r w:rsidRPr="00115A57">
        <w:rPr>
          <w:rFonts w:ascii="Times New Roman" w:eastAsia="Times New Roman" w:hAnsi="Times New Roman" w:cs="Times New Roman"/>
          <w:color w:val="000000" w:themeColor="text1"/>
          <w:sz w:val="28"/>
          <w:szCs w:val="28"/>
          <w:u w:val="single"/>
          <w:lang w:eastAsia="ru-RU"/>
        </w:rPr>
        <w:t xml:space="preserve"> питань</w:t>
      </w:r>
      <w:r w:rsidRPr="00115A57">
        <w:rPr>
          <w:rFonts w:ascii="Times New Roman" w:eastAsia="Times New Roman" w:hAnsi="Times New Roman" w:cs="Times New Roman"/>
          <w:color w:val="000000" w:themeColor="text1"/>
          <w:sz w:val="28"/>
          <w:szCs w:val="28"/>
          <w:lang w:eastAsia="ru-RU"/>
        </w:rPr>
        <w:t xml:space="preserve">. </w:t>
      </w:r>
    </w:p>
    <w:p w:rsidR="00115A57" w:rsidRPr="00115A57" w:rsidRDefault="00115A57" w:rsidP="00115A57">
      <w:pPr>
        <w:spacing w:before="100" w:beforeAutospacing="1" w:after="0" w:line="240" w:lineRule="auto"/>
        <w:ind w:firstLine="720"/>
        <w:jc w:val="both"/>
        <w:rPr>
          <w:rFonts w:ascii="Times New Roman" w:eastAsia="Times New Roman" w:hAnsi="Times New Roman" w:cs="Times New Roman"/>
          <w:sz w:val="24"/>
          <w:szCs w:val="24"/>
          <w:lang w:eastAsia="uk-UA"/>
        </w:rPr>
      </w:pPr>
      <w:r w:rsidRPr="00115A57">
        <w:rPr>
          <w:rFonts w:ascii="Times New Roman" w:eastAsia="Times New Roman" w:hAnsi="Times New Roman" w:cs="Times New Roman"/>
          <w:color w:val="000000" w:themeColor="text1"/>
          <w:sz w:val="28"/>
          <w:szCs w:val="28"/>
          <w:lang w:val="ru-RU" w:eastAsia="ru-RU"/>
        </w:rPr>
        <w:t xml:space="preserve">Верховною Радою </w:t>
      </w:r>
      <w:proofErr w:type="spellStart"/>
      <w:r w:rsidRPr="00115A57">
        <w:rPr>
          <w:rFonts w:ascii="Times New Roman" w:eastAsia="Times New Roman" w:hAnsi="Times New Roman" w:cs="Times New Roman"/>
          <w:color w:val="000000" w:themeColor="text1"/>
          <w:sz w:val="28"/>
          <w:szCs w:val="28"/>
          <w:lang w:val="ru-RU" w:eastAsia="ru-RU"/>
        </w:rPr>
        <w:t>України</w:t>
      </w:r>
      <w:proofErr w:type="spellEnd"/>
      <w:r w:rsidRPr="00115A57">
        <w:rPr>
          <w:rFonts w:ascii="Times New Roman" w:eastAsia="Times New Roman" w:hAnsi="Times New Roman" w:cs="Times New Roman"/>
          <w:color w:val="000000" w:themeColor="text1"/>
          <w:sz w:val="28"/>
          <w:szCs w:val="28"/>
          <w:lang w:eastAsia="ru-RU"/>
        </w:rPr>
        <w:t>, зокрема,</w:t>
      </w:r>
      <w:r w:rsidRPr="00115A57">
        <w:rPr>
          <w:rFonts w:ascii="Times New Roman" w:eastAsia="Times New Roman" w:hAnsi="Times New Roman" w:cs="Times New Roman"/>
          <w:color w:val="000000" w:themeColor="text1"/>
          <w:sz w:val="28"/>
          <w:szCs w:val="28"/>
          <w:lang w:val="ru-RU" w:eastAsia="ru-RU"/>
        </w:rPr>
        <w:t xml:space="preserve"> </w:t>
      </w:r>
      <w:r w:rsidRPr="00115A57">
        <w:rPr>
          <w:rFonts w:ascii="Times New Roman" w:eastAsia="Times New Roman" w:hAnsi="Times New Roman" w:cs="Times New Roman"/>
          <w:color w:val="000000" w:themeColor="text1"/>
          <w:sz w:val="28"/>
          <w:szCs w:val="28"/>
          <w:lang w:eastAsia="ru-RU"/>
        </w:rPr>
        <w:t>прийнято:</w:t>
      </w:r>
      <w:r w:rsidRPr="00115A57">
        <w:rPr>
          <w:rFonts w:ascii="Times New Roman" w:eastAsia="Times New Roman" w:hAnsi="Times New Roman" w:cs="Times New Roman"/>
          <w:color w:val="000000" w:themeColor="text1"/>
          <w:sz w:val="28"/>
          <w:szCs w:val="28"/>
          <w:u w:val="single"/>
          <w:lang w:eastAsia="uk-UA"/>
        </w:rPr>
        <w:t xml:space="preserve"> </w:t>
      </w:r>
    </w:p>
    <w:p w:rsidR="00115A57" w:rsidRPr="00115A57" w:rsidRDefault="00115A57" w:rsidP="00115A57">
      <w:pPr>
        <w:spacing w:before="100" w:beforeAutospacing="1" w:after="0" w:line="240" w:lineRule="auto"/>
        <w:ind w:firstLine="567"/>
        <w:jc w:val="both"/>
        <w:rPr>
          <w:rFonts w:ascii="Times New Roman" w:eastAsia="Times New Roman" w:hAnsi="Times New Roman" w:cs="Times New Roman"/>
          <w:sz w:val="24"/>
          <w:szCs w:val="24"/>
          <w:lang w:eastAsia="uk-UA"/>
        </w:rPr>
      </w:pPr>
      <w:r w:rsidRPr="00115A57">
        <w:rPr>
          <w:rFonts w:ascii="Times New Roman" w:eastAsia="Times New Roman" w:hAnsi="Times New Roman" w:cs="Times New Roman"/>
          <w:i/>
          <w:iCs/>
          <w:color w:val="000000" w:themeColor="text1"/>
          <w:sz w:val="28"/>
          <w:szCs w:val="28"/>
          <w:lang w:eastAsia="uk-UA"/>
        </w:rPr>
        <w:t>- Закон України</w:t>
      </w:r>
      <w:r w:rsidRPr="00115A57">
        <w:rPr>
          <w:rFonts w:ascii="Times New Roman" w:eastAsia="Times New Roman" w:hAnsi="Times New Roman" w:cs="Times New Roman"/>
          <w:color w:val="000000" w:themeColor="text1"/>
          <w:sz w:val="28"/>
          <w:szCs w:val="28"/>
          <w:lang w:eastAsia="uk-UA"/>
        </w:rPr>
        <w:t xml:space="preserve"> від 07.11.2017 № </w:t>
      </w:r>
      <w:r w:rsidRPr="00115A57">
        <w:rPr>
          <w:rFonts w:ascii="Times New Roman" w:eastAsia="Times New Roman" w:hAnsi="Times New Roman" w:cs="Times New Roman"/>
          <w:b/>
          <w:bCs/>
          <w:color w:val="000000" w:themeColor="text1"/>
          <w:sz w:val="28"/>
          <w:szCs w:val="28"/>
          <w:lang w:eastAsia="uk-UA"/>
        </w:rPr>
        <w:t>2181-VIII</w:t>
      </w:r>
    </w:p>
    <w:p w:rsidR="00115A57" w:rsidRPr="00115A57" w:rsidRDefault="00115A57" w:rsidP="00115A57">
      <w:pPr>
        <w:spacing w:before="100" w:beforeAutospacing="1" w:after="0" w:line="240" w:lineRule="auto"/>
        <w:jc w:val="both"/>
        <w:rPr>
          <w:rFonts w:ascii="Times New Roman" w:eastAsia="Times New Roman" w:hAnsi="Times New Roman" w:cs="Times New Roman"/>
          <w:sz w:val="24"/>
          <w:szCs w:val="24"/>
          <w:lang w:eastAsia="uk-UA"/>
        </w:rPr>
      </w:pPr>
      <w:hyperlink r:id="rId4" w:tgtFrame="_blank" w:history="1">
        <w:r w:rsidRPr="00115A57">
          <w:rPr>
            <w:rFonts w:ascii="Times New Roman" w:eastAsia="Times New Roman" w:hAnsi="Times New Roman" w:cs="Times New Roman"/>
            <w:color w:val="000000" w:themeColor="text1"/>
            <w:sz w:val="28"/>
            <w:szCs w:val="28"/>
            <w:u w:val="single"/>
            <w:lang w:eastAsia="uk-UA"/>
          </w:rPr>
          <w:t xml:space="preserve">Про внесення змін до деяких законодавчих актів України з питань забезпечення жилими приміщеннями військовослужбовців та членів сімей військовослужбовців, які загинули під час виконання обов'язків військової служби </w:t>
        </w:r>
      </w:hyperlink>
    </w:p>
    <w:p w:rsidR="00115A57" w:rsidRPr="00115A57" w:rsidRDefault="00115A57" w:rsidP="00115A57">
      <w:pPr>
        <w:spacing w:before="100" w:beforeAutospacing="1" w:after="0" w:line="240" w:lineRule="auto"/>
        <w:ind w:firstLine="567"/>
        <w:jc w:val="both"/>
        <w:rPr>
          <w:rFonts w:ascii="Times New Roman" w:eastAsia="Times New Roman" w:hAnsi="Times New Roman" w:cs="Times New Roman"/>
          <w:sz w:val="24"/>
          <w:szCs w:val="24"/>
          <w:lang w:eastAsia="uk-UA"/>
        </w:rPr>
      </w:pPr>
      <w:r w:rsidRPr="00115A57">
        <w:rPr>
          <w:rFonts w:ascii="Times New Roman" w:eastAsia="Times New Roman" w:hAnsi="Times New Roman" w:cs="Times New Roman"/>
          <w:i/>
          <w:iCs/>
          <w:color w:val="000000" w:themeColor="text1"/>
          <w:sz w:val="28"/>
          <w:szCs w:val="28"/>
          <w:lang w:val="ru-RU" w:eastAsia="uk-UA"/>
        </w:rPr>
        <w:t xml:space="preserve">- </w:t>
      </w:r>
      <w:r w:rsidRPr="00115A57">
        <w:rPr>
          <w:rFonts w:ascii="Times New Roman" w:eastAsia="Times New Roman" w:hAnsi="Times New Roman" w:cs="Times New Roman"/>
          <w:i/>
          <w:iCs/>
          <w:color w:val="000000" w:themeColor="text1"/>
          <w:sz w:val="28"/>
          <w:szCs w:val="28"/>
          <w:lang w:eastAsia="uk-UA"/>
        </w:rPr>
        <w:t>Закон України</w:t>
      </w:r>
      <w:r w:rsidRPr="00115A57">
        <w:rPr>
          <w:rFonts w:ascii="Times New Roman" w:eastAsia="Times New Roman" w:hAnsi="Times New Roman" w:cs="Times New Roman"/>
          <w:color w:val="000000" w:themeColor="text1"/>
          <w:sz w:val="28"/>
          <w:szCs w:val="28"/>
          <w:lang w:eastAsia="uk-UA"/>
        </w:rPr>
        <w:t xml:space="preserve"> від 06.10.2017 № </w:t>
      </w:r>
      <w:r w:rsidRPr="00115A57">
        <w:rPr>
          <w:rFonts w:ascii="Times New Roman" w:eastAsia="Times New Roman" w:hAnsi="Times New Roman" w:cs="Times New Roman"/>
          <w:b/>
          <w:bCs/>
          <w:color w:val="000000" w:themeColor="text1"/>
          <w:sz w:val="28"/>
          <w:szCs w:val="28"/>
          <w:lang w:eastAsia="uk-UA"/>
        </w:rPr>
        <w:t>2167-VIII</w:t>
      </w:r>
    </w:p>
    <w:p w:rsidR="00115A57" w:rsidRPr="00115A57" w:rsidRDefault="00115A57" w:rsidP="00115A57">
      <w:pPr>
        <w:spacing w:before="100" w:beforeAutospacing="1" w:after="0" w:line="240" w:lineRule="auto"/>
        <w:jc w:val="both"/>
        <w:rPr>
          <w:rFonts w:ascii="Times New Roman" w:eastAsia="Times New Roman" w:hAnsi="Times New Roman" w:cs="Times New Roman"/>
          <w:sz w:val="24"/>
          <w:szCs w:val="24"/>
          <w:lang w:eastAsia="uk-UA"/>
        </w:rPr>
      </w:pPr>
      <w:hyperlink r:id="rId5" w:tgtFrame="_blank" w:history="1">
        <w:r w:rsidRPr="00115A57">
          <w:rPr>
            <w:rFonts w:ascii="Times New Roman" w:eastAsia="Times New Roman" w:hAnsi="Times New Roman" w:cs="Times New Roman"/>
            <w:color w:val="000000" w:themeColor="text1"/>
            <w:sz w:val="28"/>
            <w:szCs w:val="28"/>
            <w:u w:val="single"/>
            <w:lang w:eastAsia="uk-UA"/>
          </w:rPr>
          <w:t xml:space="preserve">Про створення необхідних умов для мирного врегулювання ситуації в окремих районах Донецької та Луганської областей </w:t>
        </w:r>
      </w:hyperlink>
    </w:p>
    <w:p w:rsidR="00115A57" w:rsidRPr="00115A57" w:rsidRDefault="00115A57" w:rsidP="00115A57">
      <w:pPr>
        <w:spacing w:before="100" w:beforeAutospacing="1" w:after="0" w:line="240" w:lineRule="auto"/>
        <w:ind w:firstLine="567"/>
        <w:jc w:val="both"/>
        <w:rPr>
          <w:rFonts w:ascii="Times New Roman" w:eastAsia="Times New Roman" w:hAnsi="Times New Roman" w:cs="Times New Roman"/>
          <w:sz w:val="24"/>
          <w:szCs w:val="24"/>
          <w:lang w:eastAsia="uk-UA"/>
        </w:rPr>
      </w:pPr>
      <w:r w:rsidRPr="00115A57">
        <w:rPr>
          <w:rFonts w:ascii="Times New Roman" w:eastAsia="Times New Roman" w:hAnsi="Times New Roman" w:cs="Times New Roman"/>
          <w:i/>
          <w:iCs/>
          <w:color w:val="000000" w:themeColor="text1"/>
          <w:sz w:val="28"/>
          <w:szCs w:val="28"/>
          <w:lang w:val="ru-RU" w:eastAsia="uk-UA"/>
        </w:rPr>
        <w:t xml:space="preserve">- </w:t>
      </w:r>
      <w:r w:rsidRPr="00115A57">
        <w:rPr>
          <w:rFonts w:ascii="Times New Roman" w:eastAsia="Times New Roman" w:hAnsi="Times New Roman" w:cs="Times New Roman"/>
          <w:i/>
          <w:iCs/>
          <w:color w:val="000000" w:themeColor="text1"/>
          <w:sz w:val="28"/>
          <w:szCs w:val="28"/>
          <w:lang w:eastAsia="uk-UA"/>
        </w:rPr>
        <w:t>Закон України</w:t>
      </w:r>
      <w:r w:rsidRPr="00115A57">
        <w:rPr>
          <w:rFonts w:ascii="Times New Roman" w:eastAsia="Times New Roman" w:hAnsi="Times New Roman" w:cs="Times New Roman"/>
          <w:color w:val="000000" w:themeColor="text1"/>
          <w:sz w:val="28"/>
          <w:szCs w:val="28"/>
          <w:lang w:eastAsia="uk-UA"/>
        </w:rPr>
        <w:t xml:space="preserve"> від 18.05.2017 № </w:t>
      </w:r>
      <w:r w:rsidRPr="00115A57">
        <w:rPr>
          <w:rFonts w:ascii="Times New Roman" w:eastAsia="Times New Roman" w:hAnsi="Times New Roman" w:cs="Times New Roman"/>
          <w:b/>
          <w:bCs/>
          <w:color w:val="000000" w:themeColor="text1"/>
          <w:sz w:val="28"/>
          <w:szCs w:val="28"/>
          <w:lang w:eastAsia="uk-UA"/>
        </w:rPr>
        <w:t>2049-VIII</w:t>
      </w:r>
    </w:p>
    <w:p w:rsidR="00115A57" w:rsidRPr="00115A57" w:rsidRDefault="00115A57" w:rsidP="00115A57">
      <w:pPr>
        <w:spacing w:before="100" w:beforeAutospacing="1" w:after="0" w:line="240" w:lineRule="auto"/>
        <w:jc w:val="both"/>
        <w:rPr>
          <w:rFonts w:ascii="Times New Roman" w:eastAsia="Times New Roman" w:hAnsi="Times New Roman" w:cs="Times New Roman"/>
          <w:sz w:val="24"/>
          <w:szCs w:val="24"/>
          <w:lang w:eastAsia="uk-UA"/>
        </w:rPr>
      </w:pPr>
      <w:hyperlink r:id="rId6" w:tgtFrame="_blank" w:history="1">
        <w:r w:rsidRPr="00115A57">
          <w:rPr>
            <w:rFonts w:ascii="Times New Roman" w:eastAsia="Times New Roman" w:hAnsi="Times New Roman" w:cs="Times New Roman"/>
            <w:color w:val="000000" w:themeColor="text1"/>
            <w:sz w:val="28"/>
            <w:szCs w:val="28"/>
            <w:u w:val="single"/>
            <w:lang w:eastAsia="uk-UA"/>
          </w:rPr>
          <w:t xml:space="preserve">Про внесення змін до статті 260 Статуту внутрішньої служби Збройних Сил України </w:t>
        </w:r>
      </w:hyperlink>
    </w:p>
    <w:p w:rsidR="00115A57" w:rsidRPr="00115A57" w:rsidRDefault="00115A57" w:rsidP="00115A57">
      <w:pPr>
        <w:spacing w:after="0" w:line="240" w:lineRule="auto"/>
        <w:ind w:left="927" w:hanging="360"/>
        <w:contextualSpacing/>
        <w:jc w:val="both"/>
        <w:rPr>
          <w:rFonts w:ascii="Times New Roman" w:eastAsia="Times New Roman" w:hAnsi="Times New Roman" w:cs="Times New Roman"/>
          <w:sz w:val="24"/>
          <w:szCs w:val="24"/>
          <w:lang w:eastAsia="uk-UA"/>
        </w:rPr>
      </w:pPr>
      <w:r w:rsidRPr="00115A57">
        <w:rPr>
          <w:rFonts w:ascii="Times New Roman" w:eastAsia="Times New Roman" w:hAnsi="Times New Roman" w:cs="Times New Roman"/>
          <w:color w:val="000000" w:themeColor="text1"/>
          <w:sz w:val="28"/>
          <w:szCs w:val="28"/>
          <w:lang w:eastAsia="uk-UA"/>
        </w:rPr>
        <w:t>-</w:t>
      </w:r>
      <w:r w:rsidRPr="00115A57">
        <w:rPr>
          <w:rFonts w:ascii="Times New Roman" w:eastAsia="Times New Roman" w:hAnsi="Times New Roman" w:cs="Times New Roman"/>
          <w:color w:val="000000" w:themeColor="text1"/>
          <w:sz w:val="14"/>
          <w:szCs w:val="14"/>
          <w:lang w:eastAsia="uk-UA"/>
        </w:rPr>
        <w:t xml:space="preserve">        </w:t>
      </w:r>
      <w:r w:rsidRPr="00115A57">
        <w:rPr>
          <w:rFonts w:ascii="Times New Roman" w:eastAsia="Times New Roman" w:hAnsi="Times New Roman" w:cs="Times New Roman"/>
          <w:i/>
          <w:iCs/>
          <w:color w:val="000000" w:themeColor="text1"/>
          <w:sz w:val="28"/>
          <w:szCs w:val="28"/>
          <w:lang w:eastAsia="uk-UA"/>
        </w:rPr>
        <w:t>Закон України</w:t>
      </w:r>
      <w:r w:rsidRPr="00115A57">
        <w:rPr>
          <w:rFonts w:ascii="Times New Roman" w:eastAsia="Times New Roman" w:hAnsi="Times New Roman" w:cs="Times New Roman"/>
          <w:color w:val="000000" w:themeColor="text1"/>
          <w:sz w:val="28"/>
          <w:szCs w:val="28"/>
          <w:lang w:eastAsia="uk-UA"/>
        </w:rPr>
        <w:t xml:space="preserve"> від 06.04.2017 № </w:t>
      </w:r>
      <w:r w:rsidRPr="00115A57">
        <w:rPr>
          <w:rFonts w:ascii="Times New Roman" w:eastAsia="Times New Roman" w:hAnsi="Times New Roman" w:cs="Times New Roman"/>
          <w:b/>
          <w:bCs/>
          <w:color w:val="000000" w:themeColor="text1"/>
          <w:sz w:val="28"/>
          <w:szCs w:val="28"/>
          <w:lang w:eastAsia="uk-UA"/>
        </w:rPr>
        <w:t>2004-VIII</w:t>
      </w:r>
    </w:p>
    <w:p w:rsidR="00115A57" w:rsidRPr="00115A57" w:rsidRDefault="00115A57" w:rsidP="00115A57">
      <w:pPr>
        <w:spacing w:before="100" w:beforeAutospacing="1" w:after="0" w:line="240" w:lineRule="auto"/>
        <w:jc w:val="both"/>
        <w:rPr>
          <w:rFonts w:ascii="Times New Roman" w:eastAsia="Times New Roman" w:hAnsi="Times New Roman" w:cs="Times New Roman"/>
          <w:sz w:val="24"/>
          <w:szCs w:val="24"/>
          <w:lang w:eastAsia="uk-UA"/>
        </w:rPr>
      </w:pPr>
      <w:hyperlink r:id="rId7" w:tgtFrame="_blank" w:history="1">
        <w:r w:rsidRPr="00115A57">
          <w:rPr>
            <w:rFonts w:ascii="Times New Roman" w:eastAsia="Times New Roman" w:hAnsi="Times New Roman" w:cs="Times New Roman"/>
            <w:color w:val="000000" w:themeColor="text1"/>
            <w:sz w:val="28"/>
            <w:szCs w:val="28"/>
            <w:u w:val="single"/>
            <w:lang w:eastAsia="uk-UA"/>
          </w:rPr>
          <w:t xml:space="preserve">Про внесення змін до деяких законів України щодо підвищення рівня соціального захисту військовослужбовців та членів їх сімей </w:t>
        </w:r>
      </w:hyperlink>
    </w:p>
    <w:p w:rsidR="00115A57" w:rsidRPr="00115A57" w:rsidRDefault="00115A57" w:rsidP="00115A57">
      <w:pPr>
        <w:spacing w:before="100" w:beforeAutospacing="1" w:after="0" w:line="240" w:lineRule="auto"/>
        <w:ind w:firstLine="567"/>
        <w:jc w:val="both"/>
        <w:rPr>
          <w:rFonts w:ascii="Times New Roman" w:eastAsia="Times New Roman" w:hAnsi="Times New Roman" w:cs="Times New Roman"/>
          <w:sz w:val="24"/>
          <w:szCs w:val="24"/>
          <w:lang w:eastAsia="uk-UA"/>
        </w:rPr>
      </w:pPr>
      <w:r w:rsidRPr="00115A57">
        <w:rPr>
          <w:rFonts w:ascii="Times New Roman" w:eastAsia="Times New Roman" w:hAnsi="Times New Roman" w:cs="Times New Roman"/>
          <w:i/>
          <w:iCs/>
          <w:color w:val="000000" w:themeColor="text1"/>
          <w:sz w:val="28"/>
          <w:szCs w:val="28"/>
          <w:lang w:val="ru-RU" w:eastAsia="uk-UA"/>
        </w:rPr>
        <w:t xml:space="preserve">- </w:t>
      </w:r>
      <w:r w:rsidRPr="00115A57">
        <w:rPr>
          <w:rFonts w:ascii="Times New Roman" w:eastAsia="Times New Roman" w:hAnsi="Times New Roman" w:cs="Times New Roman"/>
          <w:i/>
          <w:iCs/>
          <w:color w:val="000000" w:themeColor="text1"/>
          <w:sz w:val="28"/>
          <w:szCs w:val="28"/>
          <w:lang w:eastAsia="uk-UA"/>
        </w:rPr>
        <w:t>Закон України</w:t>
      </w:r>
      <w:r w:rsidRPr="00115A57">
        <w:rPr>
          <w:rFonts w:ascii="Times New Roman" w:eastAsia="Times New Roman" w:hAnsi="Times New Roman" w:cs="Times New Roman"/>
          <w:color w:val="000000" w:themeColor="text1"/>
          <w:sz w:val="28"/>
          <w:szCs w:val="28"/>
          <w:lang w:eastAsia="uk-UA"/>
        </w:rPr>
        <w:t xml:space="preserve"> від 16.03.2017 № </w:t>
      </w:r>
      <w:r w:rsidRPr="00115A57">
        <w:rPr>
          <w:rFonts w:ascii="Times New Roman" w:eastAsia="Times New Roman" w:hAnsi="Times New Roman" w:cs="Times New Roman"/>
          <w:b/>
          <w:bCs/>
          <w:color w:val="000000" w:themeColor="text1"/>
          <w:sz w:val="28"/>
          <w:szCs w:val="28"/>
          <w:lang w:eastAsia="uk-UA"/>
        </w:rPr>
        <w:t>1951-VIII</w:t>
      </w:r>
    </w:p>
    <w:p w:rsidR="00115A57" w:rsidRPr="00115A57" w:rsidRDefault="00115A57" w:rsidP="00115A57">
      <w:pPr>
        <w:spacing w:before="100" w:beforeAutospacing="1" w:after="0" w:line="240" w:lineRule="auto"/>
        <w:jc w:val="both"/>
        <w:rPr>
          <w:rFonts w:ascii="Times New Roman" w:eastAsia="Times New Roman" w:hAnsi="Times New Roman" w:cs="Times New Roman"/>
          <w:sz w:val="24"/>
          <w:szCs w:val="24"/>
          <w:lang w:eastAsia="uk-UA"/>
        </w:rPr>
      </w:pPr>
      <w:hyperlink r:id="rId8" w:tgtFrame="_blank" w:history="1">
        <w:r w:rsidRPr="00115A57">
          <w:rPr>
            <w:rFonts w:ascii="Times New Roman" w:eastAsia="Times New Roman" w:hAnsi="Times New Roman" w:cs="Times New Roman"/>
            <w:color w:val="000000" w:themeColor="text1"/>
            <w:sz w:val="28"/>
            <w:szCs w:val="28"/>
            <w:u w:val="single"/>
            <w:lang w:eastAsia="uk-UA"/>
          </w:rPr>
          <w:t xml:space="preserve">Про Єдиний державний реєстр військовозобов'язаних </w:t>
        </w:r>
      </w:hyperlink>
    </w:p>
    <w:p w:rsidR="00115A57" w:rsidRPr="00115A57" w:rsidRDefault="00115A57" w:rsidP="00115A57">
      <w:pPr>
        <w:spacing w:before="100" w:beforeAutospacing="1" w:after="0" w:line="240" w:lineRule="auto"/>
        <w:ind w:firstLine="567"/>
        <w:jc w:val="both"/>
        <w:rPr>
          <w:rFonts w:ascii="Times New Roman" w:eastAsia="Times New Roman" w:hAnsi="Times New Roman" w:cs="Times New Roman"/>
          <w:sz w:val="24"/>
          <w:szCs w:val="24"/>
          <w:lang w:eastAsia="uk-UA"/>
        </w:rPr>
      </w:pPr>
      <w:r w:rsidRPr="00115A57">
        <w:rPr>
          <w:rFonts w:ascii="Times New Roman" w:eastAsia="Times New Roman" w:hAnsi="Times New Roman" w:cs="Times New Roman"/>
          <w:i/>
          <w:iCs/>
          <w:color w:val="000000" w:themeColor="text1"/>
          <w:sz w:val="28"/>
          <w:szCs w:val="28"/>
          <w:lang w:eastAsia="uk-UA"/>
        </w:rPr>
        <w:t>- Закон України</w:t>
      </w:r>
      <w:r w:rsidRPr="00115A57">
        <w:rPr>
          <w:rFonts w:ascii="Times New Roman" w:eastAsia="Times New Roman" w:hAnsi="Times New Roman" w:cs="Times New Roman"/>
          <w:color w:val="000000" w:themeColor="text1"/>
          <w:sz w:val="28"/>
          <w:szCs w:val="28"/>
          <w:lang w:eastAsia="uk-UA"/>
        </w:rPr>
        <w:t xml:space="preserve"> від 16.03.2017 № </w:t>
      </w:r>
      <w:r w:rsidRPr="00115A57">
        <w:rPr>
          <w:rFonts w:ascii="Times New Roman" w:eastAsia="Times New Roman" w:hAnsi="Times New Roman" w:cs="Times New Roman"/>
          <w:b/>
          <w:bCs/>
          <w:color w:val="000000" w:themeColor="text1"/>
          <w:sz w:val="28"/>
          <w:szCs w:val="28"/>
          <w:lang w:eastAsia="uk-UA"/>
        </w:rPr>
        <w:t>1952-VIII</w:t>
      </w:r>
    </w:p>
    <w:p w:rsidR="00115A57" w:rsidRPr="00115A57" w:rsidRDefault="00115A57" w:rsidP="00115A57">
      <w:pPr>
        <w:spacing w:before="100" w:beforeAutospacing="1" w:after="0" w:line="240" w:lineRule="auto"/>
        <w:jc w:val="both"/>
        <w:rPr>
          <w:rFonts w:ascii="Times New Roman" w:eastAsia="Times New Roman" w:hAnsi="Times New Roman" w:cs="Times New Roman"/>
          <w:sz w:val="24"/>
          <w:szCs w:val="24"/>
          <w:lang w:eastAsia="uk-UA"/>
        </w:rPr>
      </w:pPr>
      <w:hyperlink r:id="rId9" w:tgtFrame="_blank" w:history="1">
        <w:r w:rsidRPr="00115A57">
          <w:rPr>
            <w:rFonts w:ascii="Times New Roman" w:eastAsia="Times New Roman" w:hAnsi="Times New Roman" w:cs="Times New Roman"/>
            <w:color w:val="000000" w:themeColor="text1"/>
            <w:sz w:val="28"/>
            <w:szCs w:val="28"/>
            <w:u w:val="single"/>
            <w:lang w:eastAsia="uk-UA"/>
          </w:rPr>
          <w:t xml:space="preserve">Про внесення змін до деяких законодавчих актів України щодо посилення відповідальності військовослужбовців та деяких інших осіб </w:t>
        </w:r>
      </w:hyperlink>
    </w:p>
    <w:p w:rsidR="00115A57" w:rsidRPr="00115A57" w:rsidRDefault="00115A57" w:rsidP="00115A57">
      <w:pPr>
        <w:spacing w:before="100" w:beforeAutospacing="1" w:after="0" w:line="240" w:lineRule="auto"/>
        <w:ind w:firstLine="567"/>
        <w:jc w:val="both"/>
        <w:rPr>
          <w:rFonts w:ascii="Times New Roman" w:eastAsia="Times New Roman" w:hAnsi="Times New Roman" w:cs="Times New Roman"/>
          <w:sz w:val="24"/>
          <w:szCs w:val="24"/>
          <w:lang w:eastAsia="uk-UA"/>
        </w:rPr>
      </w:pPr>
      <w:r w:rsidRPr="00115A57">
        <w:rPr>
          <w:rFonts w:ascii="Times New Roman" w:eastAsia="Times New Roman" w:hAnsi="Times New Roman" w:cs="Times New Roman"/>
          <w:i/>
          <w:iCs/>
          <w:color w:val="000000" w:themeColor="text1"/>
          <w:sz w:val="28"/>
          <w:szCs w:val="28"/>
          <w:lang w:val="ru-RU" w:eastAsia="uk-UA"/>
        </w:rPr>
        <w:t xml:space="preserve">- </w:t>
      </w:r>
      <w:r w:rsidRPr="00115A57">
        <w:rPr>
          <w:rFonts w:ascii="Times New Roman" w:eastAsia="Times New Roman" w:hAnsi="Times New Roman" w:cs="Times New Roman"/>
          <w:i/>
          <w:iCs/>
          <w:color w:val="000000" w:themeColor="text1"/>
          <w:sz w:val="28"/>
          <w:szCs w:val="28"/>
          <w:lang w:eastAsia="uk-UA"/>
        </w:rPr>
        <w:t>Закон України</w:t>
      </w:r>
      <w:r w:rsidRPr="00115A57">
        <w:rPr>
          <w:rFonts w:ascii="Times New Roman" w:eastAsia="Times New Roman" w:hAnsi="Times New Roman" w:cs="Times New Roman"/>
          <w:color w:val="000000" w:themeColor="text1"/>
          <w:sz w:val="28"/>
          <w:szCs w:val="28"/>
          <w:lang w:eastAsia="uk-UA"/>
        </w:rPr>
        <w:t xml:space="preserve"> від 16.03.2017 № </w:t>
      </w:r>
      <w:r w:rsidRPr="00115A57">
        <w:rPr>
          <w:rFonts w:ascii="Times New Roman" w:eastAsia="Times New Roman" w:hAnsi="Times New Roman" w:cs="Times New Roman"/>
          <w:b/>
          <w:bCs/>
          <w:color w:val="000000" w:themeColor="text1"/>
          <w:sz w:val="28"/>
          <w:szCs w:val="28"/>
          <w:lang w:eastAsia="uk-UA"/>
        </w:rPr>
        <w:t>1953-VIII</w:t>
      </w:r>
    </w:p>
    <w:p w:rsidR="00115A57" w:rsidRPr="00115A57" w:rsidRDefault="00115A57" w:rsidP="00115A57">
      <w:pPr>
        <w:spacing w:before="100" w:beforeAutospacing="1" w:after="0" w:line="240" w:lineRule="auto"/>
        <w:jc w:val="both"/>
        <w:rPr>
          <w:rFonts w:ascii="Times New Roman" w:eastAsia="Times New Roman" w:hAnsi="Times New Roman" w:cs="Times New Roman"/>
          <w:sz w:val="24"/>
          <w:szCs w:val="24"/>
          <w:lang w:eastAsia="uk-UA"/>
        </w:rPr>
      </w:pPr>
      <w:hyperlink r:id="rId10" w:tgtFrame="_blank" w:history="1">
        <w:r w:rsidRPr="00115A57">
          <w:rPr>
            <w:rFonts w:ascii="Times New Roman" w:eastAsia="Times New Roman" w:hAnsi="Times New Roman" w:cs="Times New Roman"/>
            <w:color w:val="000000" w:themeColor="text1"/>
            <w:sz w:val="28"/>
            <w:szCs w:val="28"/>
            <w:u w:val="single"/>
            <w:lang w:eastAsia="uk-UA"/>
          </w:rPr>
          <w:t xml:space="preserve">Про внесення зміни до статті 7 Закону України "Про державну охорону органів державної влади України та посадових осіб" </w:t>
        </w:r>
      </w:hyperlink>
    </w:p>
    <w:p w:rsidR="00115A57" w:rsidRPr="00115A57" w:rsidRDefault="00115A57" w:rsidP="00115A57">
      <w:pPr>
        <w:spacing w:before="100" w:beforeAutospacing="1" w:after="0" w:line="240" w:lineRule="auto"/>
        <w:ind w:firstLine="567"/>
        <w:jc w:val="both"/>
        <w:rPr>
          <w:rFonts w:ascii="Times New Roman" w:eastAsia="Times New Roman" w:hAnsi="Times New Roman" w:cs="Times New Roman"/>
          <w:sz w:val="24"/>
          <w:szCs w:val="24"/>
          <w:lang w:eastAsia="uk-UA"/>
        </w:rPr>
      </w:pPr>
      <w:r w:rsidRPr="00115A57">
        <w:rPr>
          <w:rFonts w:ascii="Times New Roman" w:eastAsia="Times New Roman" w:hAnsi="Times New Roman" w:cs="Times New Roman"/>
          <w:i/>
          <w:iCs/>
          <w:color w:val="000000" w:themeColor="text1"/>
          <w:sz w:val="28"/>
          <w:szCs w:val="28"/>
          <w:lang w:val="ru-RU" w:eastAsia="uk-UA"/>
        </w:rPr>
        <w:t xml:space="preserve">- </w:t>
      </w:r>
      <w:r w:rsidRPr="00115A57">
        <w:rPr>
          <w:rFonts w:ascii="Times New Roman" w:eastAsia="Times New Roman" w:hAnsi="Times New Roman" w:cs="Times New Roman"/>
          <w:i/>
          <w:iCs/>
          <w:color w:val="000000" w:themeColor="text1"/>
          <w:sz w:val="28"/>
          <w:szCs w:val="28"/>
          <w:lang w:eastAsia="uk-UA"/>
        </w:rPr>
        <w:t>Закон України</w:t>
      </w:r>
      <w:r w:rsidRPr="00115A57">
        <w:rPr>
          <w:rFonts w:ascii="Times New Roman" w:eastAsia="Times New Roman" w:hAnsi="Times New Roman" w:cs="Times New Roman"/>
          <w:color w:val="000000" w:themeColor="text1"/>
          <w:sz w:val="28"/>
          <w:szCs w:val="28"/>
          <w:lang w:eastAsia="uk-UA"/>
        </w:rPr>
        <w:t xml:space="preserve"> від 19.01.2017 № </w:t>
      </w:r>
      <w:r w:rsidRPr="00115A57">
        <w:rPr>
          <w:rFonts w:ascii="Times New Roman" w:eastAsia="Times New Roman" w:hAnsi="Times New Roman" w:cs="Times New Roman"/>
          <w:b/>
          <w:bCs/>
          <w:color w:val="000000" w:themeColor="text1"/>
          <w:sz w:val="28"/>
          <w:szCs w:val="28"/>
          <w:lang w:eastAsia="uk-UA"/>
        </w:rPr>
        <w:t>1826-VIII</w:t>
      </w:r>
    </w:p>
    <w:p w:rsidR="00115A57" w:rsidRPr="00115A57" w:rsidRDefault="00115A57" w:rsidP="00115A57">
      <w:pPr>
        <w:spacing w:before="100" w:beforeAutospacing="1" w:after="0" w:line="240" w:lineRule="auto"/>
        <w:jc w:val="both"/>
        <w:rPr>
          <w:rFonts w:ascii="Times New Roman" w:eastAsia="Times New Roman" w:hAnsi="Times New Roman" w:cs="Times New Roman"/>
          <w:sz w:val="24"/>
          <w:szCs w:val="24"/>
          <w:lang w:eastAsia="uk-UA"/>
        </w:rPr>
      </w:pPr>
      <w:hyperlink r:id="rId11" w:tgtFrame="_blank" w:history="1">
        <w:r w:rsidRPr="00115A57">
          <w:rPr>
            <w:rFonts w:ascii="Times New Roman" w:eastAsia="Times New Roman" w:hAnsi="Times New Roman" w:cs="Times New Roman"/>
            <w:color w:val="000000" w:themeColor="text1"/>
            <w:sz w:val="28"/>
            <w:szCs w:val="28"/>
            <w:u w:val="single"/>
            <w:lang w:eastAsia="uk-UA"/>
          </w:rPr>
          <w:t xml:space="preserve">Про схвалення рішення Президента України про допуск підрозділів збройних сил інших держав на територію України у 2017 році для участі у багатонаціональних навчаннях </w:t>
        </w:r>
      </w:hyperlink>
    </w:p>
    <w:p w:rsidR="00115A57" w:rsidRPr="00115A57" w:rsidRDefault="00115A57" w:rsidP="00115A57">
      <w:pPr>
        <w:spacing w:before="100" w:beforeAutospacing="1" w:after="0" w:line="240" w:lineRule="auto"/>
        <w:ind w:firstLine="567"/>
        <w:jc w:val="both"/>
        <w:rPr>
          <w:rFonts w:ascii="Times New Roman" w:eastAsia="Times New Roman" w:hAnsi="Times New Roman" w:cs="Times New Roman"/>
          <w:sz w:val="24"/>
          <w:szCs w:val="24"/>
          <w:lang w:eastAsia="uk-UA"/>
        </w:rPr>
      </w:pPr>
      <w:r w:rsidRPr="00115A57">
        <w:rPr>
          <w:rFonts w:ascii="Times New Roman" w:eastAsia="Times New Roman" w:hAnsi="Times New Roman" w:cs="Times New Roman"/>
          <w:i/>
          <w:iCs/>
          <w:color w:val="000000" w:themeColor="text1"/>
          <w:sz w:val="28"/>
          <w:szCs w:val="28"/>
          <w:lang w:val="ru-RU" w:eastAsia="uk-UA"/>
        </w:rPr>
        <w:lastRenderedPageBreak/>
        <w:t xml:space="preserve">- </w:t>
      </w:r>
      <w:r w:rsidRPr="00115A57">
        <w:rPr>
          <w:rFonts w:ascii="Times New Roman" w:eastAsia="Times New Roman" w:hAnsi="Times New Roman" w:cs="Times New Roman"/>
          <w:i/>
          <w:iCs/>
          <w:color w:val="000000" w:themeColor="text1"/>
          <w:sz w:val="28"/>
          <w:szCs w:val="28"/>
          <w:lang w:eastAsia="uk-UA"/>
        </w:rPr>
        <w:t>Постанова Верховної Ради України</w:t>
      </w:r>
      <w:r w:rsidRPr="00115A57">
        <w:rPr>
          <w:rFonts w:ascii="Times New Roman" w:eastAsia="Times New Roman" w:hAnsi="Times New Roman" w:cs="Times New Roman"/>
          <w:color w:val="000000" w:themeColor="text1"/>
          <w:sz w:val="28"/>
          <w:szCs w:val="28"/>
          <w:lang w:eastAsia="uk-UA"/>
        </w:rPr>
        <w:t xml:space="preserve"> від 17.01.2017 № </w:t>
      </w:r>
      <w:r w:rsidRPr="00115A57">
        <w:rPr>
          <w:rFonts w:ascii="Times New Roman" w:eastAsia="Times New Roman" w:hAnsi="Times New Roman" w:cs="Times New Roman"/>
          <w:b/>
          <w:bCs/>
          <w:color w:val="000000" w:themeColor="text1"/>
          <w:sz w:val="28"/>
          <w:szCs w:val="28"/>
          <w:lang w:eastAsia="uk-UA"/>
        </w:rPr>
        <w:t>1822-VIII</w:t>
      </w:r>
    </w:p>
    <w:p w:rsidR="00115A57" w:rsidRPr="00115A57" w:rsidRDefault="00115A57" w:rsidP="00115A57">
      <w:pPr>
        <w:spacing w:before="100" w:beforeAutospacing="1" w:after="0" w:line="240" w:lineRule="auto"/>
        <w:jc w:val="both"/>
        <w:rPr>
          <w:rFonts w:ascii="Times New Roman" w:eastAsia="Times New Roman" w:hAnsi="Times New Roman" w:cs="Times New Roman"/>
          <w:sz w:val="24"/>
          <w:szCs w:val="24"/>
          <w:lang w:eastAsia="uk-UA"/>
        </w:rPr>
      </w:pPr>
      <w:hyperlink r:id="rId12" w:tgtFrame="_blank" w:history="1">
        <w:r w:rsidRPr="00115A57">
          <w:rPr>
            <w:rFonts w:ascii="Times New Roman" w:eastAsia="Times New Roman" w:hAnsi="Times New Roman" w:cs="Times New Roman"/>
            <w:color w:val="000000" w:themeColor="text1"/>
            <w:sz w:val="28"/>
            <w:szCs w:val="28"/>
            <w:u w:val="single"/>
            <w:lang w:eastAsia="uk-UA"/>
          </w:rPr>
          <w:t xml:space="preserve">Про встановлення Дня українського добровольця </w:t>
        </w:r>
      </w:hyperlink>
    </w:p>
    <w:p w:rsidR="00115A57" w:rsidRPr="00115A57" w:rsidRDefault="00115A57" w:rsidP="00115A57">
      <w:pPr>
        <w:spacing w:before="100" w:beforeAutospacing="1" w:after="0" w:line="240" w:lineRule="auto"/>
        <w:ind w:firstLine="720"/>
        <w:jc w:val="both"/>
        <w:rPr>
          <w:rFonts w:ascii="Times New Roman" w:eastAsia="Times New Roman" w:hAnsi="Times New Roman" w:cs="Times New Roman"/>
          <w:sz w:val="24"/>
          <w:szCs w:val="24"/>
          <w:lang w:eastAsia="uk-UA"/>
        </w:rPr>
      </w:pPr>
      <w:r w:rsidRPr="00115A57">
        <w:rPr>
          <w:rFonts w:ascii="Times New Roman" w:eastAsia="Times New Roman" w:hAnsi="Times New Roman" w:cs="Times New Roman"/>
          <w:i/>
          <w:color w:val="000000" w:themeColor="text1"/>
          <w:sz w:val="28"/>
          <w:szCs w:val="28"/>
          <w:lang w:val="ru-RU" w:eastAsia="ru-RU"/>
        </w:rPr>
        <w:t> </w:t>
      </w:r>
    </w:p>
    <w:p w:rsidR="00115A57" w:rsidRPr="00115A57" w:rsidRDefault="00115A57" w:rsidP="00115A57">
      <w:pPr>
        <w:spacing w:before="100" w:beforeAutospacing="1" w:after="100" w:afterAutospacing="1" w:line="240" w:lineRule="auto"/>
        <w:ind w:firstLine="720"/>
        <w:contextualSpacing/>
        <w:jc w:val="both"/>
        <w:rPr>
          <w:rFonts w:ascii="Times New Roman" w:eastAsia="Times New Roman" w:hAnsi="Times New Roman" w:cs="Times New Roman"/>
          <w:sz w:val="24"/>
          <w:szCs w:val="24"/>
          <w:lang w:eastAsia="uk-UA"/>
        </w:rPr>
      </w:pPr>
      <w:r w:rsidRPr="00115A57">
        <w:rPr>
          <w:rFonts w:ascii="Times New Roman" w:eastAsia="Times New Roman" w:hAnsi="Times New Roman" w:cs="Times New Roman"/>
          <w:color w:val="000000" w:themeColor="text1"/>
          <w:sz w:val="28"/>
          <w:szCs w:val="28"/>
          <w:lang w:eastAsia="uk-UA"/>
        </w:rPr>
        <w:t>У Комітеті триває робота по опрацьовуванню тексту проекту Закону України про особливості державної політики із забезпечення державного суверенітету України над тимчасово окупованими територіями в Донецькій та Луганській областях (реєстр.№7163 від 04.10.2017), який був внесений Президентом України та визначений як невідкладний. Наразі зазначений законопроект очікує розгляду у сесійній залі.</w:t>
      </w:r>
    </w:p>
    <w:p w:rsidR="00115A57" w:rsidRPr="00115A57" w:rsidRDefault="00115A57" w:rsidP="00115A57">
      <w:pPr>
        <w:spacing w:before="100" w:beforeAutospacing="1" w:after="0" w:line="240" w:lineRule="auto"/>
        <w:ind w:firstLine="720"/>
        <w:jc w:val="both"/>
        <w:rPr>
          <w:rFonts w:ascii="Times New Roman" w:eastAsia="Times New Roman" w:hAnsi="Times New Roman" w:cs="Times New Roman"/>
          <w:sz w:val="24"/>
          <w:szCs w:val="24"/>
          <w:lang w:eastAsia="uk-UA"/>
        </w:rPr>
      </w:pPr>
      <w:r w:rsidRPr="00115A57">
        <w:rPr>
          <w:rFonts w:ascii="Times New Roman" w:eastAsia="Times New Roman" w:hAnsi="Times New Roman" w:cs="Times New Roman"/>
          <w:sz w:val="28"/>
          <w:szCs w:val="28"/>
          <w:lang w:eastAsia="ru-RU"/>
        </w:rPr>
        <w:t> Протягом звітного періоду у Комітеті проводилися численні робочі наради та засідання робочих груп з метою опрацювання питань, які передбачені «Реформою системи національної безпеки і оборони», та Планом законодавчого забезпечення реформ в Україні. Зокрема, це стосується питань:</w:t>
      </w:r>
    </w:p>
    <w:p w:rsidR="00115A57" w:rsidRPr="00115A57" w:rsidRDefault="00115A57" w:rsidP="00115A57">
      <w:pPr>
        <w:tabs>
          <w:tab w:val="num" w:pos="927"/>
        </w:tabs>
        <w:spacing w:before="100" w:beforeAutospacing="1" w:after="0" w:line="240" w:lineRule="auto"/>
        <w:ind w:firstLine="720"/>
        <w:jc w:val="both"/>
        <w:rPr>
          <w:rFonts w:ascii="Times New Roman" w:eastAsia="Times New Roman" w:hAnsi="Times New Roman" w:cs="Times New Roman"/>
          <w:sz w:val="24"/>
          <w:szCs w:val="24"/>
          <w:lang w:eastAsia="uk-UA"/>
        </w:rPr>
      </w:pPr>
      <w:r w:rsidRPr="00115A57">
        <w:rPr>
          <w:rFonts w:ascii="Times New Roman" w:eastAsia="Times New Roman" w:hAnsi="Times New Roman" w:cs="Times New Roman"/>
          <w:sz w:val="28"/>
          <w:szCs w:val="28"/>
          <w:lang w:eastAsia="ru-RU"/>
        </w:rPr>
        <w:t>- врегулювання забезпечення житлом військовослужбовців;</w:t>
      </w:r>
    </w:p>
    <w:p w:rsidR="00115A57" w:rsidRPr="00115A57" w:rsidRDefault="00115A57" w:rsidP="00115A57">
      <w:pPr>
        <w:tabs>
          <w:tab w:val="num" w:pos="927"/>
        </w:tabs>
        <w:spacing w:before="100" w:beforeAutospacing="1" w:after="0" w:line="240" w:lineRule="auto"/>
        <w:ind w:firstLine="720"/>
        <w:jc w:val="both"/>
        <w:rPr>
          <w:rFonts w:ascii="Times New Roman" w:eastAsia="Times New Roman" w:hAnsi="Times New Roman" w:cs="Times New Roman"/>
          <w:sz w:val="24"/>
          <w:szCs w:val="24"/>
          <w:lang w:eastAsia="uk-UA"/>
        </w:rPr>
      </w:pPr>
      <w:r w:rsidRPr="00115A57">
        <w:rPr>
          <w:rFonts w:ascii="Times New Roman" w:eastAsia="Times New Roman" w:hAnsi="Times New Roman" w:cs="Times New Roman"/>
          <w:sz w:val="28"/>
          <w:szCs w:val="28"/>
          <w:lang w:eastAsia="ru-RU"/>
        </w:rPr>
        <w:t>- законодавчої проблематики про створення та виробництво озброєння, військової і спеціальної техніки та  оборонно-промислового комплексу;</w:t>
      </w:r>
    </w:p>
    <w:p w:rsidR="00115A57" w:rsidRPr="00115A57" w:rsidRDefault="00115A57" w:rsidP="00115A57">
      <w:pPr>
        <w:tabs>
          <w:tab w:val="num" w:pos="927"/>
        </w:tabs>
        <w:spacing w:before="100" w:beforeAutospacing="1" w:after="0" w:line="240" w:lineRule="auto"/>
        <w:ind w:firstLine="720"/>
        <w:jc w:val="both"/>
        <w:rPr>
          <w:rFonts w:ascii="Times New Roman" w:eastAsia="Times New Roman" w:hAnsi="Times New Roman" w:cs="Times New Roman"/>
          <w:sz w:val="24"/>
          <w:szCs w:val="24"/>
          <w:lang w:eastAsia="uk-UA"/>
        </w:rPr>
      </w:pPr>
      <w:r w:rsidRPr="00115A57">
        <w:rPr>
          <w:rFonts w:ascii="Times New Roman" w:eastAsia="Times New Roman" w:hAnsi="Times New Roman" w:cs="Times New Roman"/>
          <w:sz w:val="28"/>
          <w:szCs w:val="28"/>
          <w:lang w:eastAsia="ru-RU"/>
        </w:rPr>
        <w:t xml:space="preserve">- </w:t>
      </w:r>
      <w:proofErr w:type="spellStart"/>
      <w:r w:rsidRPr="00115A57">
        <w:rPr>
          <w:rFonts w:ascii="Times New Roman" w:eastAsia="Times New Roman" w:hAnsi="Times New Roman" w:cs="Times New Roman"/>
          <w:sz w:val="28"/>
          <w:szCs w:val="28"/>
          <w:lang w:val="ru-RU" w:eastAsia="ru-RU"/>
        </w:rPr>
        <w:t>підготовки</w:t>
      </w:r>
      <w:proofErr w:type="spellEnd"/>
      <w:r w:rsidRPr="00115A57">
        <w:rPr>
          <w:rFonts w:ascii="Times New Roman" w:eastAsia="Times New Roman" w:hAnsi="Times New Roman" w:cs="Times New Roman"/>
          <w:bCs/>
          <w:color w:val="000000"/>
          <w:sz w:val="28"/>
          <w:szCs w:val="28"/>
          <w:lang w:val="ru-RU" w:eastAsia="ru-RU"/>
        </w:rPr>
        <w:t xml:space="preserve"> законопроекту </w:t>
      </w:r>
      <w:proofErr w:type="spellStart"/>
      <w:r w:rsidRPr="00115A57">
        <w:rPr>
          <w:rFonts w:ascii="Times New Roman" w:eastAsia="Times New Roman" w:hAnsi="Times New Roman" w:cs="Times New Roman"/>
          <w:bCs/>
          <w:color w:val="000000"/>
          <w:sz w:val="28"/>
          <w:szCs w:val="28"/>
          <w:lang w:val="ru-RU" w:eastAsia="ru-RU"/>
        </w:rPr>
        <w:t>щодо</w:t>
      </w:r>
      <w:proofErr w:type="spellEnd"/>
      <w:r w:rsidRPr="00115A57">
        <w:rPr>
          <w:rFonts w:ascii="Times New Roman" w:eastAsia="Times New Roman" w:hAnsi="Times New Roman" w:cs="Times New Roman"/>
          <w:bCs/>
          <w:color w:val="000000"/>
          <w:sz w:val="28"/>
          <w:szCs w:val="28"/>
          <w:lang w:val="ru-RU" w:eastAsia="ru-RU"/>
        </w:rPr>
        <w:t xml:space="preserve"> </w:t>
      </w:r>
      <w:proofErr w:type="spellStart"/>
      <w:r w:rsidRPr="00115A57">
        <w:rPr>
          <w:rFonts w:ascii="Times New Roman" w:eastAsia="Times New Roman" w:hAnsi="Times New Roman" w:cs="Times New Roman"/>
          <w:bCs/>
          <w:color w:val="000000"/>
          <w:sz w:val="28"/>
          <w:szCs w:val="28"/>
          <w:lang w:val="ru-RU" w:eastAsia="ru-RU"/>
        </w:rPr>
        <w:t>утворення</w:t>
      </w:r>
      <w:proofErr w:type="spellEnd"/>
      <w:r w:rsidRPr="00115A57">
        <w:rPr>
          <w:rFonts w:ascii="Times New Roman" w:eastAsia="Times New Roman" w:hAnsi="Times New Roman" w:cs="Times New Roman"/>
          <w:bCs/>
          <w:color w:val="000000"/>
          <w:sz w:val="28"/>
          <w:szCs w:val="28"/>
          <w:lang w:val="ru-RU" w:eastAsia="ru-RU"/>
        </w:rPr>
        <w:t xml:space="preserve"> </w:t>
      </w:r>
      <w:r w:rsidRPr="00115A57">
        <w:rPr>
          <w:rFonts w:ascii="Times New Roman" w:eastAsia="Times New Roman" w:hAnsi="Times New Roman" w:cs="Times New Roman"/>
          <w:sz w:val="28"/>
          <w:szCs w:val="28"/>
          <w:lang w:val="ru-RU" w:eastAsia="ru-RU"/>
        </w:rPr>
        <w:t xml:space="preserve">в </w:t>
      </w:r>
      <w:proofErr w:type="spellStart"/>
      <w:r w:rsidRPr="00115A57">
        <w:rPr>
          <w:rFonts w:ascii="Times New Roman" w:eastAsia="Times New Roman" w:hAnsi="Times New Roman" w:cs="Times New Roman"/>
          <w:sz w:val="28"/>
          <w:szCs w:val="28"/>
          <w:lang w:val="ru-RU" w:eastAsia="ru-RU"/>
        </w:rPr>
        <w:t>системі</w:t>
      </w:r>
      <w:proofErr w:type="spellEnd"/>
      <w:r w:rsidRPr="00115A57">
        <w:rPr>
          <w:rFonts w:ascii="Times New Roman" w:eastAsia="Times New Roman" w:hAnsi="Times New Roman" w:cs="Times New Roman"/>
          <w:sz w:val="28"/>
          <w:szCs w:val="28"/>
          <w:lang w:val="ru-RU" w:eastAsia="ru-RU"/>
        </w:rPr>
        <w:t xml:space="preserve"> </w:t>
      </w:r>
      <w:proofErr w:type="spellStart"/>
      <w:r w:rsidRPr="00115A57">
        <w:rPr>
          <w:rFonts w:ascii="Times New Roman" w:eastAsia="Times New Roman" w:hAnsi="Times New Roman" w:cs="Times New Roman"/>
          <w:sz w:val="28"/>
          <w:szCs w:val="28"/>
          <w:lang w:val="ru-RU" w:eastAsia="ru-RU"/>
        </w:rPr>
        <w:t>судоустрою</w:t>
      </w:r>
      <w:proofErr w:type="spellEnd"/>
      <w:r w:rsidRPr="00115A57">
        <w:rPr>
          <w:rFonts w:ascii="Times New Roman" w:eastAsia="Times New Roman" w:hAnsi="Times New Roman" w:cs="Times New Roman"/>
          <w:sz w:val="28"/>
          <w:szCs w:val="28"/>
          <w:lang w:val="ru-RU" w:eastAsia="ru-RU"/>
        </w:rPr>
        <w:t xml:space="preserve"> </w:t>
      </w:r>
      <w:proofErr w:type="spellStart"/>
      <w:r w:rsidRPr="00115A57">
        <w:rPr>
          <w:rFonts w:ascii="Times New Roman" w:eastAsia="Times New Roman" w:hAnsi="Times New Roman" w:cs="Times New Roman"/>
          <w:sz w:val="28"/>
          <w:szCs w:val="28"/>
          <w:lang w:val="ru-RU" w:eastAsia="ru-RU"/>
        </w:rPr>
        <w:t>України</w:t>
      </w:r>
      <w:proofErr w:type="spellEnd"/>
      <w:r w:rsidRPr="00115A57">
        <w:rPr>
          <w:rFonts w:ascii="Times New Roman" w:eastAsia="Times New Roman" w:hAnsi="Times New Roman" w:cs="Times New Roman"/>
          <w:sz w:val="28"/>
          <w:szCs w:val="28"/>
          <w:lang w:val="ru-RU" w:eastAsia="ru-RU"/>
        </w:rPr>
        <w:t xml:space="preserve"> </w:t>
      </w:r>
      <w:proofErr w:type="spellStart"/>
      <w:r w:rsidRPr="00115A57">
        <w:rPr>
          <w:rFonts w:ascii="Times New Roman" w:eastAsia="Times New Roman" w:hAnsi="Times New Roman" w:cs="Times New Roman"/>
          <w:sz w:val="28"/>
          <w:szCs w:val="28"/>
          <w:lang w:val="ru-RU" w:eastAsia="ru-RU"/>
        </w:rPr>
        <w:t>військових</w:t>
      </w:r>
      <w:proofErr w:type="spellEnd"/>
      <w:r w:rsidRPr="00115A57">
        <w:rPr>
          <w:rFonts w:ascii="Times New Roman" w:eastAsia="Times New Roman" w:hAnsi="Times New Roman" w:cs="Times New Roman"/>
          <w:sz w:val="28"/>
          <w:szCs w:val="28"/>
          <w:lang w:val="ru-RU" w:eastAsia="ru-RU"/>
        </w:rPr>
        <w:t xml:space="preserve"> </w:t>
      </w:r>
      <w:proofErr w:type="spellStart"/>
      <w:r w:rsidRPr="00115A57">
        <w:rPr>
          <w:rFonts w:ascii="Times New Roman" w:eastAsia="Times New Roman" w:hAnsi="Times New Roman" w:cs="Times New Roman"/>
          <w:sz w:val="28"/>
          <w:szCs w:val="28"/>
          <w:lang w:val="ru-RU" w:eastAsia="ru-RU"/>
        </w:rPr>
        <w:t>судів</w:t>
      </w:r>
      <w:proofErr w:type="spellEnd"/>
      <w:r w:rsidRPr="00115A57">
        <w:rPr>
          <w:rFonts w:ascii="Times New Roman" w:eastAsia="Times New Roman" w:hAnsi="Times New Roman" w:cs="Times New Roman"/>
          <w:sz w:val="28"/>
          <w:szCs w:val="28"/>
          <w:lang w:val="ru-RU" w:eastAsia="ru-RU"/>
        </w:rPr>
        <w:t xml:space="preserve"> та </w:t>
      </w:r>
      <w:proofErr w:type="spellStart"/>
      <w:r w:rsidRPr="00115A57">
        <w:rPr>
          <w:rFonts w:ascii="Times New Roman" w:eastAsia="Times New Roman" w:hAnsi="Times New Roman" w:cs="Times New Roman"/>
          <w:sz w:val="28"/>
          <w:szCs w:val="28"/>
          <w:lang w:val="ru-RU" w:eastAsia="ru-RU"/>
        </w:rPr>
        <w:t>створення</w:t>
      </w:r>
      <w:proofErr w:type="spellEnd"/>
      <w:r w:rsidRPr="00115A57">
        <w:rPr>
          <w:rFonts w:ascii="Times New Roman" w:eastAsia="Times New Roman" w:hAnsi="Times New Roman" w:cs="Times New Roman"/>
          <w:sz w:val="28"/>
          <w:szCs w:val="28"/>
          <w:lang w:val="ru-RU" w:eastAsia="ru-RU"/>
        </w:rPr>
        <w:t xml:space="preserve"> органу </w:t>
      </w:r>
      <w:proofErr w:type="spellStart"/>
      <w:r w:rsidRPr="00115A57">
        <w:rPr>
          <w:rFonts w:ascii="Times New Roman" w:eastAsia="Times New Roman" w:hAnsi="Times New Roman" w:cs="Times New Roman"/>
          <w:sz w:val="28"/>
          <w:szCs w:val="28"/>
          <w:lang w:val="ru-RU" w:eastAsia="ru-RU"/>
        </w:rPr>
        <w:t>військової</w:t>
      </w:r>
      <w:proofErr w:type="spellEnd"/>
      <w:r w:rsidRPr="00115A57">
        <w:rPr>
          <w:rFonts w:ascii="Times New Roman" w:eastAsia="Times New Roman" w:hAnsi="Times New Roman" w:cs="Times New Roman"/>
          <w:sz w:val="28"/>
          <w:szCs w:val="28"/>
          <w:lang w:val="ru-RU" w:eastAsia="ru-RU"/>
        </w:rPr>
        <w:t xml:space="preserve"> </w:t>
      </w:r>
      <w:proofErr w:type="spellStart"/>
      <w:r w:rsidRPr="00115A57">
        <w:rPr>
          <w:rFonts w:ascii="Times New Roman" w:eastAsia="Times New Roman" w:hAnsi="Times New Roman" w:cs="Times New Roman"/>
          <w:sz w:val="28"/>
          <w:szCs w:val="28"/>
          <w:lang w:val="ru-RU" w:eastAsia="ru-RU"/>
        </w:rPr>
        <w:t>юстиції</w:t>
      </w:r>
      <w:proofErr w:type="spellEnd"/>
      <w:r w:rsidRPr="00115A57">
        <w:rPr>
          <w:rFonts w:ascii="Times New Roman" w:eastAsia="Times New Roman" w:hAnsi="Times New Roman" w:cs="Times New Roman"/>
          <w:sz w:val="28"/>
          <w:szCs w:val="28"/>
          <w:lang w:eastAsia="ru-RU"/>
        </w:rPr>
        <w:t>;</w:t>
      </w:r>
    </w:p>
    <w:p w:rsidR="00115A57" w:rsidRPr="00115A57" w:rsidRDefault="00115A57" w:rsidP="00115A57">
      <w:pPr>
        <w:tabs>
          <w:tab w:val="num" w:pos="927"/>
        </w:tabs>
        <w:spacing w:before="100" w:beforeAutospacing="1" w:after="0" w:line="240" w:lineRule="auto"/>
        <w:ind w:firstLine="720"/>
        <w:jc w:val="both"/>
        <w:rPr>
          <w:rFonts w:ascii="Times New Roman" w:eastAsia="Times New Roman" w:hAnsi="Times New Roman" w:cs="Times New Roman"/>
          <w:sz w:val="24"/>
          <w:szCs w:val="24"/>
          <w:lang w:eastAsia="uk-UA"/>
        </w:rPr>
      </w:pPr>
      <w:r w:rsidRPr="00115A57">
        <w:rPr>
          <w:rFonts w:ascii="Times New Roman" w:eastAsia="Times New Roman" w:hAnsi="Times New Roman" w:cs="Times New Roman"/>
          <w:sz w:val="28"/>
          <w:szCs w:val="28"/>
          <w:lang w:eastAsia="ru-RU"/>
        </w:rPr>
        <w:t>- розробки проекту Закону України про внесення змін до деяких законодавчих актів України щодо посилення відповідальності військовослужбовців та деяких інших осіб;</w:t>
      </w:r>
    </w:p>
    <w:p w:rsidR="00115A57" w:rsidRPr="00115A57" w:rsidRDefault="00115A57" w:rsidP="00115A57">
      <w:pPr>
        <w:tabs>
          <w:tab w:val="num" w:pos="927"/>
        </w:tabs>
        <w:spacing w:before="100" w:beforeAutospacing="1" w:after="0" w:line="240" w:lineRule="auto"/>
        <w:ind w:firstLine="720"/>
        <w:jc w:val="both"/>
        <w:rPr>
          <w:rFonts w:ascii="Times New Roman" w:eastAsia="Times New Roman" w:hAnsi="Times New Roman" w:cs="Times New Roman"/>
          <w:sz w:val="24"/>
          <w:szCs w:val="24"/>
          <w:lang w:eastAsia="uk-UA"/>
        </w:rPr>
      </w:pPr>
      <w:r w:rsidRPr="00115A57">
        <w:rPr>
          <w:rFonts w:ascii="Times New Roman" w:eastAsia="Times New Roman" w:hAnsi="Times New Roman" w:cs="Times New Roman"/>
          <w:sz w:val="28"/>
          <w:szCs w:val="28"/>
          <w:lang w:eastAsia="ru-RU"/>
        </w:rPr>
        <w:t>- питання протимінної діяльності і гуманітарного розмінування;</w:t>
      </w:r>
    </w:p>
    <w:p w:rsidR="00115A57" w:rsidRPr="00115A57" w:rsidRDefault="00115A57" w:rsidP="00115A57">
      <w:pPr>
        <w:spacing w:before="100" w:beforeAutospacing="1" w:after="0" w:line="240" w:lineRule="auto"/>
        <w:ind w:firstLine="720"/>
        <w:jc w:val="both"/>
        <w:outlineLvl w:val="1"/>
        <w:rPr>
          <w:rFonts w:ascii="Times New Roman" w:eastAsia="Times New Roman" w:hAnsi="Times New Roman" w:cs="Times New Roman"/>
          <w:sz w:val="24"/>
          <w:szCs w:val="24"/>
          <w:lang w:eastAsia="uk-UA"/>
        </w:rPr>
      </w:pPr>
      <w:r w:rsidRPr="00115A57">
        <w:rPr>
          <w:rFonts w:ascii="Times New Roman" w:eastAsia="Times New Roman" w:hAnsi="Times New Roman" w:cs="Times New Roman"/>
          <w:sz w:val="28"/>
          <w:szCs w:val="28"/>
          <w:lang w:eastAsia="ru-RU"/>
        </w:rPr>
        <w:t xml:space="preserve">- питання </w:t>
      </w:r>
      <w:proofErr w:type="spellStart"/>
      <w:r w:rsidRPr="00115A57">
        <w:rPr>
          <w:rFonts w:ascii="Times New Roman" w:eastAsia="Times New Roman" w:hAnsi="Times New Roman" w:cs="Times New Roman"/>
          <w:sz w:val="28"/>
          <w:szCs w:val="28"/>
          <w:lang w:eastAsia="ru-RU"/>
        </w:rPr>
        <w:t>кібербезпеки</w:t>
      </w:r>
      <w:proofErr w:type="spellEnd"/>
      <w:r w:rsidRPr="00115A57">
        <w:rPr>
          <w:rFonts w:ascii="Times New Roman" w:eastAsia="Times New Roman" w:hAnsi="Times New Roman" w:cs="Times New Roman"/>
          <w:sz w:val="28"/>
          <w:szCs w:val="28"/>
          <w:lang w:eastAsia="ru-RU"/>
        </w:rPr>
        <w:t>;</w:t>
      </w:r>
    </w:p>
    <w:p w:rsidR="00115A57" w:rsidRPr="00115A57" w:rsidRDefault="00115A57" w:rsidP="00115A57">
      <w:pPr>
        <w:spacing w:before="100" w:beforeAutospacing="1" w:after="0" w:line="240" w:lineRule="auto"/>
        <w:ind w:firstLine="720"/>
        <w:jc w:val="both"/>
        <w:outlineLvl w:val="1"/>
        <w:rPr>
          <w:rFonts w:ascii="Times New Roman" w:eastAsia="Times New Roman" w:hAnsi="Times New Roman" w:cs="Times New Roman"/>
          <w:sz w:val="24"/>
          <w:szCs w:val="24"/>
          <w:lang w:eastAsia="uk-UA"/>
        </w:rPr>
      </w:pPr>
      <w:r w:rsidRPr="00115A57">
        <w:rPr>
          <w:rFonts w:ascii="Times New Roman" w:eastAsia="Times New Roman" w:hAnsi="Times New Roman" w:cs="Times New Roman"/>
          <w:sz w:val="28"/>
          <w:szCs w:val="28"/>
          <w:lang w:eastAsia="ru-RU"/>
        </w:rPr>
        <w:t>- питання експортного контролю.</w:t>
      </w:r>
    </w:p>
    <w:p w:rsidR="00115A57" w:rsidRPr="00115A57" w:rsidRDefault="00115A57" w:rsidP="00115A57">
      <w:pPr>
        <w:spacing w:before="100" w:beforeAutospacing="1" w:after="0" w:line="240" w:lineRule="auto"/>
        <w:ind w:firstLine="720"/>
        <w:jc w:val="both"/>
        <w:outlineLvl w:val="1"/>
        <w:rPr>
          <w:rFonts w:ascii="Times New Roman" w:eastAsia="Times New Roman" w:hAnsi="Times New Roman" w:cs="Times New Roman"/>
          <w:sz w:val="24"/>
          <w:szCs w:val="24"/>
          <w:lang w:eastAsia="uk-UA"/>
        </w:rPr>
      </w:pPr>
      <w:r w:rsidRPr="00115A57">
        <w:rPr>
          <w:rFonts w:ascii="Times New Roman" w:eastAsia="Times New Roman" w:hAnsi="Times New Roman" w:cs="Times New Roman"/>
          <w:b/>
          <w:sz w:val="28"/>
          <w:szCs w:val="28"/>
          <w:lang w:eastAsia="ru-RU"/>
        </w:rPr>
        <w:t> </w:t>
      </w:r>
    </w:p>
    <w:p w:rsidR="00115A57" w:rsidRPr="00115A57" w:rsidRDefault="00115A57" w:rsidP="00115A57">
      <w:pPr>
        <w:spacing w:before="100" w:beforeAutospacing="1" w:after="0" w:line="240" w:lineRule="auto"/>
        <w:ind w:firstLine="720"/>
        <w:jc w:val="both"/>
        <w:outlineLvl w:val="1"/>
        <w:rPr>
          <w:rFonts w:ascii="Times New Roman" w:eastAsia="Times New Roman" w:hAnsi="Times New Roman" w:cs="Times New Roman"/>
          <w:sz w:val="24"/>
          <w:szCs w:val="24"/>
          <w:lang w:eastAsia="uk-UA"/>
        </w:rPr>
      </w:pPr>
      <w:r w:rsidRPr="00115A57">
        <w:rPr>
          <w:rFonts w:ascii="Times New Roman" w:eastAsia="Times New Roman" w:hAnsi="Times New Roman" w:cs="Times New Roman"/>
          <w:sz w:val="28"/>
          <w:szCs w:val="28"/>
          <w:lang w:eastAsia="ru-RU"/>
        </w:rPr>
        <w:t>За 2017 рік Комітетом Верховної Ради України з питань національної безпеки і оборони відповідно до плану роботи</w:t>
      </w:r>
      <w:r w:rsidRPr="00115A57">
        <w:rPr>
          <w:rFonts w:ascii="Times New Roman" w:eastAsia="Times New Roman" w:hAnsi="Times New Roman" w:cs="Times New Roman"/>
          <w:sz w:val="24"/>
          <w:szCs w:val="24"/>
          <w:lang w:eastAsia="uk-UA"/>
        </w:rPr>
        <w:t xml:space="preserve"> </w:t>
      </w:r>
      <w:r w:rsidRPr="00115A57">
        <w:rPr>
          <w:rFonts w:ascii="Times New Roman" w:eastAsia="Times New Roman" w:hAnsi="Times New Roman" w:cs="Times New Roman"/>
          <w:sz w:val="28"/>
          <w:szCs w:val="28"/>
          <w:lang w:eastAsia="ru-RU"/>
        </w:rPr>
        <w:t>та за його участі проведено:</w:t>
      </w:r>
    </w:p>
    <w:p w:rsidR="00115A57" w:rsidRPr="00115A57" w:rsidRDefault="00115A57" w:rsidP="00115A57">
      <w:pPr>
        <w:spacing w:before="100" w:beforeAutospacing="1" w:after="0" w:line="240" w:lineRule="auto"/>
        <w:ind w:firstLine="720"/>
        <w:jc w:val="both"/>
        <w:rPr>
          <w:rFonts w:ascii="Times New Roman" w:eastAsia="Times New Roman" w:hAnsi="Times New Roman" w:cs="Times New Roman"/>
          <w:sz w:val="24"/>
          <w:szCs w:val="24"/>
          <w:lang w:eastAsia="uk-UA"/>
        </w:rPr>
      </w:pPr>
      <w:r w:rsidRPr="00115A57">
        <w:rPr>
          <w:rFonts w:ascii="Times New Roman" w:eastAsia="Calibri" w:hAnsi="Times New Roman" w:cs="Times New Roman"/>
          <w:sz w:val="28"/>
          <w:szCs w:val="28"/>
          <w:lang w:eastAsia="uk-UA"/>
        </w:rPr>
        <w:t>- круглий стіл на тему: «Розвиток потенціалу України з гуманітарного розмінування. Законодавче забезпечення»;</w:t>
      </w:r>
    </w:p>
    <w:p w:rsidR="00115A57" w:rsidRPr="00115A57" w:rsidRDefault="00115A57" w:rsidP="00115A57">
      <w:pPr>
        <w:spacing w:before="100" w:beforeAutospacing="1" w:after="0" w:line="240" w:lineRule="auto"/>
        <w:jc w:val="both"/>
        <w:rPr>
          <w:rFonts w:ascii="Times New Roman" w:eastAsia="Times New Roman" w:hAnsi="Times New Roman" w:cs="Times New Roman"/>
          <w:sz w:val="24"/>
          <w:szCs w:val="24"/>
          <w:lang w:eastAsia="uk-UA"/>
        </w:rPr>
      </w:pPr>
      <w:r w:rsidRPr="00115A57">
        <w:rPr>
          <w:rFonts w:ascii="Times New Roman" w:eastAsia="Calibri" w:hAnsi="Times New Roman" w:cs="Times New Roman"/>
          <w:sz w:val="28"/>
          <w:lang w:eastAsia="uk-UA"/>
        </w:rPr>
        <w:t xml:space="preserve">          - круглий стіл в Інституті держави і права ім. </w:t>
      </w:r>
      <w:proofErr w:type="spellStart"/>
      <w:r w:rsidRPr="00115A57">
        <w:rPr>
          <w:rFonts w:ascii="Times New Roman" w:eastAsia="Calibri" w:hAnsi="Times New Roman" w:cs="Times New Roman"/>
          <w:sz w:val="28"/>
          <w:lang w:eastAsia="uk-UA"/>
        </w:rPr>
        <w:t>В.М.Корецького</w:t>
      </w:r>
      <w:proofErr w:type="spellEnd"/>
      <w:r w:rsidRPr="00115A57">
        <w:rPr>
          <w:rFonts w:ascii="Times New Roman" w:eastAsia="Calibri" w:hAnsi="Times New Roman" w:cs="Times New Roman"/>
          <w:sz w:val="28"/>
          <w:lang w:eastAsia="uk-UA"/>
        </w:rPr>
        <w:t xml:space="preserve"> НАН України на тему: «Військове правосуддя в Україні: актуальні проблеми організації та здійснення»;</w:t>
      </w:r>
    </w:p>
    <w:p w:rsidR="00115A57" w:rsidRPr="00115A57" w:rsidRDefault="00115A57" w:rsidP="00115A5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115A57">
        <w:rPr>
          <w:rFonts w:ascii="Times New Roman" w:eastAsia="Calibri" w:hAnsi="Times New Roman" w:cs="Times New Roman"/>
          <w:sz w:val="28"/>
          <w:lang w:eastAsia="uk-UA"/>
        </w:rPr>
        <w:t xml:space="preserve">         - круглий стіл на тему: «Забезпечення безпеки кіберпростору у системі національної безпеки України».</w:t>
      </w:r>
    </w:p>
    <w:p w:rsidR="00115A57" w:rsidRPr="00115A57" w:rsidRDefault="00115A57" w:rsidP="00115A5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115A57">
        <w:rPr>
          <w:rFonts w:ascii="Times New Roman" w:eastAsia="Calibri" w:hAnsi="Times New Roman" w:cs="Times New Roman"/>
          <w:sz w:val="28"/>
          <w:lang w:eastAsia="uk-UA"/>
        </w:rPr>
        <w:lastRenderedPageBreak/>
        <w:t xml:space="preserve">         </w:t>
      </w:r>
      <w:r w:rsidRPr="00115A57">
        <w:rPr>
          <w:rFonts w:ascii="Times New Roman" w:eastAsia="Calibri" w:hAnsi="Times New Roman" w:cs="Times New Roman"/>
          <w:sz w:val="28"/>
          <w:szCs w:val="28"/>
          <w:lang w:eastAsia="uk-UA"/>
        </w:rPr>
        <w:t>- виїзне засідання Комітету Верховної Ради України з питань національної безпеки і оборони у Харківській області, на ділянці державного кордону України, з метою перевірки виконання завдань і заходів з підвищення обороноздатності та визначення потреб Державної прикордонної служби України для виконання забезпечення охорони та оборони державного кордону України, враховуючи сучасні виклики;</w:t>
      </w:r>
    </w:p>
    <w:p w:rsidR="00115A57" w:rsidRPr="00115A57" w:rsidRDefault="00115A57" w:rsidP="00115A57">
      <w:pPr>
        <w:spacing w:before="100" w:beforeAutospacing="1" w:after="0" w:line="240" w:lineRule="auto"/>
        <w:ind w:firstLine="720"/>
        <w:jc w:val="both"/>
        <w:rPr>
          <w:rFonts w:ascii="Times New Roman" w:eastAsia="Times New Roman" w:hAnsi="Times New Roman" w:cs="Times New Roman"/>
          <w:sz w:val="24"/>
          <w:szCs w:val="24"/>
          <w:lang w:eastAsia="uk-UA"/>
        </w:rPr>
      </w:pPr>
      <w:r w:rsidRPr="00115A57">
        <w:rPr>
          <w:rFonts w:ascii="Times New Roman" w:eastAsia="Calibri" w:hAnsi="Times New Roman" w:cs="Times New Roman"/>
          <w:sz w:val="28"/>
          <w:szCs w:val="28"/>
          <w:lang w:eastAsia="uk-UA"/>
        </w:rPr>
        <w:t>- спільні комітетські слухання комітетів Верховної Ради України з питань національної безпеки і оборони, у закордонних справах та з питань європейської інтеграції на тему: «Наближення України до стандартів НАТО: перешкоди та досягнення. Стан виконання Річної національної програми співробітництва під егідою Комісії Україна-НАТО та Стратегічного оборонного бюлетеня України»;</w:t>
      </w:r>
    </w:p>
    <w:p w:rsidR="00115A57" w:rsidRPr="00115A57" w:rsidRDefault="00115A57" w:rsidP="00115A57">
      <w:pPr>
        <w:spacing w:before="100" w:beforeAutospacing="1" w:after="0" w:line="240" w:lineRule="auto"/>
        <w:ind w:firstLine="720"/>
        <w:jc w:val="both"/>
        <w:rPr>
          <w:rFonts w:ascii="Times New Roman" w:eastAsia="Times New Roman" w:hAnsi="Times New Roman" w:cs="Times New Roman"/>
          <w:sz w:val="24"/>
          <w:szCs w:val="24"/>
          <w:lang w:eastAsia="uk-UA"/>
        </w:rPr>
      </w:pPr>
      <w:r w:rsidRPr="00115A57">
        <w:rPr>
          <w:rFonts w:ascii="Times New Roman" w:eastAsia="Times New Roman" w:hAnsi="Times New Roman" w:cs="Times New Roman"/>
          <w:b/>
          <w:sz w:val="28"/>
          <w:szCs w:val="28"/>
          <w:lang w:eastAsia="ru-RU"/>
        </w:rPr>
        <w:t> </w:t>
      </w:r>
    </w:p>
    <w:p w:rsidR="00115A57" w:rsidRPr="00115A57" w:rsidRDefault="00115A57" w:rsidP="00115A57">
      <w:pPr>
        <w:spacing w:before="100" w:beforeAutospacing="1" w:after="0" w:line="240" w:lineRule="auto"/>
        <w:ind w:firstLine="720"/>
        <w:jc w:val="both"/>
        <w:rPr>
          <w:rFonts w:ascii="Times New Roman" w:eastAsia="Times New Roman" w:hAnsi="Times New Roman" w:cs="Times New Roman"/>
          <w:sz w:val="24"/>
          <w:szCs w:val="24"/>
          <w:lang w:eastAsia="uk-UA"/>
        </w:rPr>
      </w:pPr>
      <w:r w:rsidRPr="00115A57">
        <w:rPr>
          <w:rFonts w:ascii="Times New Roman" w:eastAsia="Times New Roman" w:hAnsi="Times New Roman" w:cs="Times New Roman"/>
          <w:sz w:val="28"/>
          <w:szCs w:val="28"/>
          <w:lang w:eastAsia="ru-RU"/>
        </w:rPr>
        <w:t>Протягом року у Комітеті заслуховувались питання пов’язані з забезпеченням національної безпеки та оборони України, проводилися протокольні зустрічі з представниками посольств та міжнародних організацій. Відбулися зустрічі представників Комітету та секретаріату Комітету Верховної Ради України з питань національної безпеки і оборони з членами Комітету з питань національної оборони Парламенту Канади, з делегацією Парламентського комітету з питань безпеки Італійської Республіки, з делегацією Комітету з питань національної безпеки і оборони Сейму Литовської Республіки.</w:t>
      </w:r>
    </w:p>
    <w:p w:rsidR="00115A57" w:rsidRPr="00115A57" w:rsidRDefault="00115A57" w:rsidP="00115A57">
      <w:pPr>
        <w:spacing w:before="100" w:beforeAutospacing="1" w:after="100" w:afterAutospacing="1" w:line="240" w:lineRule="auto"/>
        <w:ind w:firstLine="720"/>
        <w:jc w:val="both"/>
        <w:rPr>
          <w:rFonts w:ascii="Times New Roman" w:eastAsia="Times New Roman" w:hAnsi="Times New Roman" w:cs="Times New Roman"/>
          <w:sz w:val="24"/>
          <w:szCs w:val="24"/>
          <w:lang w:eastAsia="uk-UA"/>
        </w:rPr>
      </w:pPr>
      <w:r w:rsidRPr="00115A57">
        <w:rPr>
          <w:rFonts w:ascii="Times New Roman" w:eastAsia="Times New Roman" w:hAnsi="Times New Roman" w:cs="Times New Roman"/>
          <w:sz w:val="28"/>
          <w:szCs w:val="28"/>
          <w:lang w:eastAsia="ru-RU"/>
        </w:rPr>
        <w:t xml:space="preserve">Члени </w:t>
      </w:r>
      <w:r w:rsidRPr="00115A57">
        <w:rPr>
          <w:rFonts w:ascii="Times New Roman" w:eastAsia="Calibri" w:hAnsi="Times New Roman" w:cs="Times New Roman"/>
          <w:sz w:val="28"/>
          <w:szCs w:val="28"/>
          <w:lang w:eastAsia="uk-UA"/>
        </w:rPr>
        <w:t>Комітету та працівники секретаріату Комітету Верховної Ради України з питань національної безпеки і оборони у 2017 році брали участь у міжнародних науково-практичних конференціях, круглих столах та інших заходах, організованих Верховною Радою України, міністерствами та відомствами, Національним інститутом стратегічних досліджень</w:t>
      </w:r>
      <w:r w:rsidRPr="00115A57">
        <w:rPr>
          <w:rFonts w:ascii="Times New Roman" w:eastAsia="Times New Roman" w:hAnsi="Times New Roman" w:cs="Times New Roman"/>
          <w:sz w:val="28"/>
          <w:szCs w:val="24"/>
          <w:lang w:eastAsia="ru-RU"/>
        </w:rPr>
        <w:t xml:space="preserve"> та міжнародними структурами.</w:t>
      </w:r>
    </w:p>
    <w:p w:rsidR="00115A57" w:rsidRPr="00115A57" w:rsidRDefault="00115A57" w:rsidP="00115A57">
      <w:pPr>
        <w:shd w:val="clear" w:color="auto" w:fill="FFFFFF"/>
        <w:spacing w:after="0" w:line="240" w:lineRule="auto"/>
        <w:ind w:left="10" w:right="101" w:firstLine="698"/>
        <w:jc w:val="both"/>
        <w:rPr>
          <w:rFonts w:ascii="Times New Roman" w:eastAsia="Times New Roman" w:hAnsi="Times New Roman" w:cs="Times New Roman"/>
          <w:sz w:val="24"/>
          <w:szCs w:val="24"/>
          <w:lang w:eastAsia="uk-UA"/>
        </w:rPr>
      </w:pPr>
      <w:r w:rsidRPr="00115A57">
        <w:rPr>
          <w:rFonts w:ascii="Times New Roman" w:eastAsia="Times New Roman" w:hAnsi="Times New Roman" w:cs="Times New Roman"/>
          <w:sz w:val="28"/>
          <w:szCs w:val="24"/>
          <w:lang w:eastAsia="ru-RU"/>
        </w:rPr>
        <w:t>Комітетом протягом року надано численні роз</w:t>
      </w:r>
      <w:r w:rsidRPr="00115A57">
        <w:rPr>
          <w:rFonts w:ascii="Times New Roman" w:eastAsia="Times New Roman" w:hAnsi="Times New Roman" w:cs="Times New Roman"/>
          <w:sz w:val="28"/>
          <w:szCs w:val="24"/>
          <w:lang w:val="ru-RU" w:eastAsia="ru-RU"/>
        </w:rPr>
        <w:t>’</w:t>
      </w:r>
      <w:proofErr w:type="spellStart"/>
      <w:r w:rsidRPr="00115A57">
        <w:rPr>
          <w:rFonts w:ascii="Times New Roman" w:eastAsia="Times New Roman" w:hAnsi="Times New Roman" w:cs="Times New Roman"/>
          <w:sz w:val="28"/>
          <w:szCs w:val="24"/>
          <w:lang w:eastAsia="ru-RU"/>
        </w:rPr>
        <w:t>яснення</w:t>
      </w:r>
      <w:proofErr w:type="spellEnd"/>
      <w:r w:rsidRPr="00115A57">
        <w:rPr>
          <w:rFonts w:ascii="Times New Roman" w:eastAsia="Times New Roman" w:hAnsi="Times New Roman" w:cs="Times New Roman"/>
          <w:sz w:val="28"/>
          <w:szCs w:val="24"/>
          <w:lang w:eastAsia="ru-RU"/>
        </w:rPr>
        <w:t xml:space="preserve"> щодо застосування чинного законодавства України, зокрема щодо питань, які стосуються: </w:t>
      </w:r>
    </w:p>
    <w:p w:rsidR="00115A57" w:rsidRPr="00115A57" w:rsidRDefault="00115A57" w:rsidP="00115A57">
      <w:pPr>
        <w:shd w:val="clear" w:color="auto" w:fill="FFFFFF"/>
        <w:spacing w:after="0" w:line="240" w:lineRule="auto"/>
        <w:ind w:left="10" w:right="101" w:firstLine="698"/>
        <w:jc w:val="both"/>
        <w:rPr>
          <w:rFonts w:ascii="Times New Roman" w:eastAsia="Times New Roman" w:hAnsi="Times New Roman" w:cs="Times New Roman"/>
          <w:sz w:val="24"/>
          <w:szCs w:val="24"/>
          <w:lang w:eastAsia="uk-UA"/>
        </w:rPr>
      </w:pPr>
      <w:r w:rsidRPr="00115A57">
        <w:rPr>
          <w:rFonts w:ascii="Times New Roman" w:eastAsia="Times New Roman" w:hAnsi="Times New Roman" w:cs="Times New Roman"/>
          <w:sz w:val="28"/>
          <w:szCs w:val="24"/>
          <w:lang w:eastAsia="ru-RU"/>
        </w:rPr>
        <w:t>- призову на військову службу офіцерів запасу;</w:t>
      </w:r>
    </w:p>
    <w:p w:rsidR="00115A57" w:rsidRPr="00115A57" w:rsidRDefault="00115A57" w:rsidP="00115A57">
      <w:pPr>
        <w:shd w:val="clear" w:color="auto" w:fill="FFFFFF"/>
        <w:spacing w:after="0" w:line="240" w:lineRule="auto"/>
        <w:ind w:left="10" w:right="101" w:firstLine="698"/>
        <w:jc w:val="both"/>
        <w:rPr>
          <w:rFonts w:ascii="Times New Roman" w:eastAsia="Times New Roman" w:hAnsi="Times New Roman" w:cs="Times New Roman"/>
          <w:sz w:val="24"/>
          <w:szCs w:val="24"/>
          <w:lang w:eastAsia="uk-UA"/>
        </w:rPr>
      </w:pPr>
      <w:r w:rsidRPr="00115A57">
        <w:rPr>
          <w:rFonts w:ascii="Times New Roman" w:eastAsia="Times New Roman" w:hAnsi="Times New Roman" w:cs="Times New Roman"/>
          <w:sz w:val="28"/>
          <w:szCs w:val="24"/>
          <w:lang w:eastAsia="ru-RU"/>
        </w:rPr>
        <w:t>-застосування положень Закону України «Про державну допомогу суб’єктам господарювання» до правовідносин у сфері надання державних гарантій за програмами, пов’язаними із підвищення обороноздатності і безпеки держави.</w:t>
      </w:r>
    </w:p>
    <w:p w:rsidR="00115A57" w:rsidRPr="00115A57" w:rsidRDefault="00115A57" w:rsidP="00115A57">
      <w:pPr>
        <w:shd w:val="clear" w:color="auto" w:fill="FFFFFF"/>
        <w:spacing w:after="0" w:line="240" w:lineRule="auto"/>
        <w:ind w:left="10" w:right="101" w:firstLine="698"/>
        <w:jc w:val="both"/>
        <w:rPr>
          <w:rFonts w:ascii="Times New Roman" w:eastAsia="Times New Roman" w:hAnsi="Times New Roman" w:cs="Times New Roman"/>
          <w:sz w:val="24"/>
          <w:szCs w:val="24"/>
          <w:lang w:eastAsia="uk-UA"/>
        </w:rPr>
      </w:pPr>
      <w:r w:rsidRPr="00115A57">
        <w:rPr>
          <w:rFonts w:ascii="Times New Roman" w:eastAsia="Times New Roman" w:hAnsi="Times New Roman" w:cs="Times New Roman"/>
          <w:sz w:val="28"/>
          <w:szCs w:val="24"/>
          <w:lang w:eastAsia="ru-RU"/>
        </w:rPr>
        <w:t> </w:t>
      </w:r>
    </w:p>
    <w:p w:rsidR="00115A57" w:rsidRPr="00115A57" w:rsidRDefault="00115A57" w:rsidP="00115A57">
      <w:pPr>
        <w:spacing w:before="100" w:beforeAutospacing="1" w:after="0" w:line="240" w:lineRule="auto"/>
        <w:ind w:firstLine="720"/>
        <w:jc w:val="both"/>
        <w:rPr>
          <w:rFonts w:ascii="Times New Roman" w:eastAsia="Times New Roman" w:hAnsi="Times New Roman" w:cs="Times New Roman"/>
          <w:sz w:val="24"/>
          <w:szCs w:val="24"/>
          <w:lang w:eastAsia="uk-UA"/>
        </w:rPr>
      </w:pPr>
      <w:r w:rsidRPr="00115A57">
        <w:rPr>
          <w:rFonts w:ascii="Times New Roman" w:eastAsia="Times New Roman" w:hAnsi="Times New Roman" w:cs="Times New Roman"/>
          <w:sz w:val="28"/>
          <w:szCs w:val="28"/>
          <w:lang w:eastAsia="ru-RU"/>
        </w:rPr>
        <w:t>За 2017 рік Комітетом опрацьовано тисячі звернень</w:t>
      </w:r>
      <w:r w:rsidRPr="00115A57">
        <w:rPr>
          <w:rFonts w:ascii="Times New Roman" w:eastAsia="Times New Roman" w:hAnsi="Times New Roman" w:cs="Times New Roman"/>
          <w:sz w:val="24"/>
          <w:szCs w:val="24"/>
          <w:lang w:eastAsia="uk-UA"/>
        </w:rPr>
        <w:t xml:space="preserve">, </w:t>
      </w:r>
      <w:r w:rsidRPr="00115A57">
        <w:rPr>
          <w:rFonts w:ascii="Times New Roman" w:eastAsia="Times New Roman" w:hAnsi="Times New Roman" w:cs="Times New Roman"/>
          <w:sz w:val="28"/>
          <w:szCs w:val="28"/>
          <w:lang w:eastAsia="ru-RU"/>
        </w:rPr>
        <w:t xml:space="preserve">інформаційні запити, що надійшли від народних депутатів України, органів державної влади, громадських організацій та громадян. </w:t>
      </w:r>
    </w:p>
    <w:p w:rsidR="00115A57" w:rsidRPr="00115A57" w:rsidRDefault="00115A57" w:rsidP="00115A57">
      <w:pPr>
        <w:spacing w:before="100" w:beforeAutospacing="1" w:after="0" w:line="240" w:lineRule="auto"/>
        <w:ind w:firstLine="720"/>
        <w:jc w:val="both"/>
        <w:rPr>
          <w:rFonts w:ascii="Times New Roman" w:eastAsia="Times New Roman" w:hAnsi="Times New Roman" w:cs="Times New Roman"/>
          <w:sz w:val="24"/>
          <w:szCs w:val="24"/>
          <w:lang w:eastAsia="uk-UA"/>
        </w:rPr>
      </w:pPr>
      <w:r w:rsidRPr="00115A57">
        <w:rPr>
          <w:rFonts w:ascii="Times New Roman" w:eastAsia="Times New Roman" w:hAnsi="Times New Roman" w:cs="Times New Roman"/>
          <w:sz w:val="28"/>
          <w:szCs w:val="28"/>
          <w:lang w:eastAsia="uk-UA"/>
        </w:rPr>
        <w:lastRenderedPageBreak/>
        <w:t>Станом на початок січня 2018 року на розгляді у Комітеті відповідно до предметів відання знаходиться більш як чотири сотні законопроектів, які потребують розгляду.</w:t>
      </w:r>
    </w:p>
    <w:p w:rsidR="002C46A8" w:rsidRDefault="002C46A8"/>
    <w:p w:rsidR="00115A57" w:rsidRPr="00115A57" w:rsidRDefault="00115A57" w:rsidP="00115A57">
      <w:pPr>
        <w:spacing w:before="100" w:beforeAutospacing="1" w:after="0" w:line="240" w:lineRule="auto"/>
        <w:ind w:firstLine="720"/>
        <w:jc w:val="center"/>
        <w:rPr>
          <w:rFonts w:ascii="Times New Roman" w:eastAsia="Times New Roman" w:hAnsi="Times New Roman" w:cs="Times New Roman"/>
          <w:sz w:val="28"/>
          <w:szCs w:val="28"/>
          <w:lang w:eastAsia="uk-UA"/>
        </w:rPr>
      </w:pPr>
      <w:r w:rsidRPr="00115A57">
        <w:rPr>
          <w:rFonts w:ascii="Times New Roman" w:eastAsia="Times New Roman" w:hAnsi="Times New Roman" w:cs="Times New Roman"/>
          <w:sz w:val="28"/>
          <w:szCs w:val="28"/>
          <w:lang w:eastAsia="uk-UA"/>
        </w:rPr>
        <w:t>Звіт Комітету Верховної Ради України з питань національної безпеки і оборони щодо розгляду питань, пов’язаних з воєнною безпекою та обороною, за 2017 рік</w:t>
      </w:r>
      <w:bookmarkStart w:id="0" w:name="_GoBack"/>
      <w:bookmarkEnd w:id="0"/>
    </w:p>
    <w:p w:rsidR="00115A57" w:rsidRPr="00115A57" w:rsidRDefault="00115A57" w:rsidP="00115A57">
      <w:pPr>
        <w:spacing w:before="100" w:beforeAutospacing="1" w:after="0" w:line="240" w:lineRule="auto"/>
        <w:ind w:firstLine="720"/>
        <w:jc w:val="both"/>
        <w:rPr>
          <w:rFonts w:ascii="Times New Roman" w:eastAsia="Times New Roman" w:hAnsi="Times New Roman" w:cs="Times New Roman"/>
          <w:sz w:val="28"/>
          <w:szCs w:val="28"/>
          <w:lang w:eastAsia="uk-UA"/>
        </w:rPr>
      </w:pPr>
      <w:r w:rsidRPr="00115A57">
        <w:rPr>
          <w:rFonts w:ascii="Times New Roman" w:eastAsia="Times New Roman" w:hAnsi="Times New Roman" w:cs="Times New Roman"/>
          <w:sz w:val="28"/>
          <w:szCs w:val="28"/>
          <w:lang w:eastAsia="uk-UA"/>
        </w:rPr>
        <w:t xml:space="preserve">Законопроектна робота </w:t>
      </w:r>
    </w:p>
    <w:p w:rsidR="00115A57" w:rsidRPr="00115A57" w:rsidRDefault="00115A57" w:rsidP="00115A57">
      <w:pPr>
        <w:spacing w:before="100" w:beforeAutospacing="1" w:after="0" w:line="240" w:lineRule="auto"/>
        <w:ind w:firstLine="720"/>
        <w:jc w:val="both"/>
        <w:rPr>
          <w:rFonts w:ascii="Times New Roman" w:eastAsia="Times New Roman" w:hAnsi="Times New Roman" w:cs="Times New Roman"/>
          <w:sz w:val="28"/>
          <w:szCs w:val="28"/>
          <w:lang w:eastAsia="uk-UA"/>
        </w:rPr>
      </w:pPr>
      <w:r w:rsidRPr="00115A57">
        <w:rPr>
          <w:rFonts w:ascii="Times New Roman" w:eastAsia="Times New Roman" w:hAnsi="Times New Roman" w:cs="Times New Roman"/>
          <w:sz w:val="28"/>
          <w:szCs w:val="28"/>
          <w:lang w:eastAsia="uk-UA"/>
        </w:rPr>
        <w:t xml:space="preserve">Упродовж 2017 року на опрацюванні знаходилося 84 законопроекти, що стосувалися удосконалення питань проходження військової служби, виплати одноразової грошової допомоги у разі загибелі (смерті), інвалідності або часткової втрати працездатності без встановлення інвалідності іноземців або осіб без громадянства, які проходять військову службу у Збройних Силах України, забезпечення рівних прав і можливостей жінок і чоловіків під час проходження військової служби у Збройних Силах України та інших військових формуваннях, мобілізаційної підготовки і мобілізації, територіальної оборони, виконання міжнародних договорів у воєнній сфері, діяльності Міністерства оборони та Генерального штабу Збройних Сил України, проходження служби у резерві, здійснення протимінної діяльності в Україні, матеріальної відповідальності військовослужбовців та деяких інших осіб, вдосконалення правового регулювання процедур скасування режиму воєнного стану тощо. </w:t>
      </w:r>
    </w:p>
    <w:p w:rsidR="00115A57" w:rsidRPr="00115A57" w:rsidRDefault="00115A57" w:rsidP="00115A57">
      <w:pPr>
        <w:spacing w:before="100" w:beforeAutospacing="1" w:after="0" w:line="240" w:lineRule="auto"/>
        <w:ind w:firstLine="720"/>
        <w:jc w:val="both"/>
        <w:rPr>
          <w:rFonts w:ascii="Times New Roman" w:eastAsia="Times New Roman" w:hAnsi="Times New Roman" w:cs="Times New Roman"/>
          <w:sz w:val="28"/>
          <w:szCs w:val="28"/>
          <w:lang w:eastAsia="uk-UA"/>
        </w:rPr>
      </w:pPr>
      <w:r w:rsidRPr="00115A57">
        <w:rPr>
          <w:rFonts w:ascii="Times New Roman" w:eastAsia="Times New Roman" w:hAnsi="Times New Roman" w:cs="Times New Roman"/>
          <w:sz w:val="28"/>
          <w:szCs w:val="28"/>
          <w:lang w:eastAsia="uk-UA"/>
        </w:rPr>
        <w:t xml:space="preserve">Із них по 53 законопроектах Комітет був визначений головним, з яких: </w:t>
      </w:r>
    </w:p>
    <w:p w:rsidR="00115A57" w:rsidRPr="00115A57" w:rsidRDefault="00115A57" w:rsidP="00115A57">
      <w:pPr>
        <w:spacing w:before="100" w:beforeAutospacing="1" w:after="0" w:line="240" w:lineRule="auto"/>
        <w:ind w:firstLine="720"/>
        <w:jc w:val="both"/>
        <w:rPr>
          <w:rFonts w:ascii="Times New Roman" w:eastAsia="Times New Roman" w:hAnsi="Times New Roman" w:cs="Times New Roman"/>
          <w:sz w:val="28"/>
          <w:szCs w:val="28"/>
          <w:lang w:eastAsia="uk-UA"/>
        </w:rPr>
      </w:pPr>
      <w:r w:rsidRPr="00115A57">
        <w:rPr>
          <w:rFonts w:ascii="Times New Roman" w:eastAsia="Times New Roman" w:hAnsi="Times New Roman" w:cs="Times New Roman"/>
          <w:sz w:val="28"/>
          <w:szCs w:val="28"/>
          <w:lang w:eastAsia="uk-UA"/>
        </w:rPr>
        <w:t>прийнято у цілому – 6 законів, а саме:</w:t>
      </w:r>
    </w:p>
    <w:p w:rsidR="00115A57" w:rsidRPr="00115A57" w:rsidRDefault="00115A57" w:rsidP="00115A57">
      <w:pPr>
        <w:spacing w:before="100" w:beforeAutospacing="1" w:after="0" w:line="240" w:lineRule="auto"/>
        <w:ind w:firstLine="720"/>
        <w:jc w:val="both"/>
        <w:rPr>
          <w:rFonts w:ascii="Times New Roman" w:eastAsia="Times New Roman" w:hAnsi="Times New Roman" w:cs="Times New Roman"/>
          <w:sz w:val="28"/>
          <w:szCs w:val="28"/>
          <w:lang w:eastAsia="uk-UA"/>
        </w:rPr>
      </w:pPr>
      <w:r w:rsidRPr="00115A57">
        <w:rPr>
          <w:rFonts w:ascii="Times New Roman" w:eastAsia="Times New Roman" w:hAnsi="Times New Roman" w:cs="Times New Roman"/>
          <w:sz w:val="28"/>
          <w:szCs w:val="28"/>
          <w:lang w:eastAsia="uk-UA"/>
        </w:rPr>
        <w:t xml:space="preserve">Закон України від 16.03.2017 № 1951-VIII «Про Єдиний державний реєстр військовозобов’язаних. Відповідний законопроект (реєстр. № 2504а-д) був поданий народними депутатами України </w:t>
      </w:r>
      <w:proofErr w:type="spellStart"/>
      <w:r w:rsidRPr="00115A57">
        <w:rPr>
          <w:rFonts w:ascii="Times New Roman" w:eastAsia="Times New Roman" w:hAnsi="Times New Roman" w:cs="Times New Roman"/>
          <w:sz w:val="28"/>
          <w:szCs w:val="28"/>
          <w:lang w:eastAsia="uk-UA"/>
        </w:rPr>
        <w:t>Т.Пастухом</w:t>
      </w:r>
      <w:proofErr w:type="spellEnd"/>
      <w:r w:rsidRPr="00115A57">
        <w:rPr>
          <w:rFonts w:ascii="Times New Roman" w:eastAsia="Times New Roman" w:hAnsi="Times New Roman" w:cs="Times New Roman"/>
          <w:sz w:val="28"/>
          <w:szCs w:val="28"/>
          <w:lang w:eastAsia="uk-UA"/>
        </w:rPr>
        <w:t xml:space="preserve">, </w:t>
      </w:r>
      <w:proofErr w:type="spellStart"/>
      <w:r w:rsidRPr="00115A57">
        <w:rPr>
          <w:rFonts w:ascii="Times New Roman" w:eastAsia="Times New Roman" w:hAnsi="Times New Roman" w:cs="Times New Roman"/>
          <w:sz w:val="28"/>
          <w:szCs w:val="28"/>
          <w:lang w:eastAsia="uk-UA"/>
        </w:rPr>
        <w:t>С.Пашинським</w:t>
      </w:r>
      <w:proofErr w:type="spellEnd"/>
      <w:r w:rsidRPr="00115A57">
        <w:rPr>
          <w:rFonts w:ascii="Times New Roman" w:eastAsia="Times New Roman" w:hAnsi="Times New Roman" w:cs="Times New Roman"/>
          <w:sz w:val="28"/>
          <w:szCs w:val="28"/>
          <w:lang w:eastAsia="uk-UA"/>
        </w:rPr>
        <w:t xml:space="preserve">, </w:t>
      </w:r>
      <w:proofErr w:type="spellStart"/>
      <w:r w:rsidRPr="00115A57">
        <w:rPr>
          <w:rFonts w:ascii="Times New Roman" w:eastAsia="Times New Roman" w:hAnsi="Times New Roman" w:cs="Times New Roman"/>
          <w:sz w:val="28"/>
          <w:szCs w:val="28"/>
          <w:lang w:eastAsia="uk-UA"/>
        </w:rPr>
        <w:t>І.Вінником</w:t>
      </w:r>
      <w:proofErr w:type="spellEnd"/>
      <w:r w:rsidRPr="00115A57">
        <w:rPr>
          <w:rFonts w:ascii="Times New Roman" w:eastAsia="Times New Roman" w:hAnsi="Times New Roman" w:cs="Times New Roman"/>
          <w:sz w:val="28"/>
          <w:szCs w:val="28"/>
          <w:lang w:eastAsia="uk-UA"/>
        </w:rPr>
        <w:t>;</w:t>
      </w:r>
    </w:p>
    <w:p w:rsidR="00115A57" w:rsidRPr="00115A57" w:rsidRDefault="00115A57" w:rsidP="00115A57">
      <w:pPr>
        <w:spacing w:before="100" w:beforeAutospacing="1" w:after="0" w:line="240" w:lineRule="auto"/>
        <w:ind w:firstLine="720"/>
        <w:jc w:val="both"/>
        <w:rPr>
          <w:rFonts w:ascii="Times New Roman" w:eastAsia="Times New Roman" w:hAnsi="Times New Roman" w:cs="Times New Roman"/>
          <w:sz w:val="28"/>
          <w:szCs w:val="28"/>
          <w:lang w:eastAsia="uk-UA"/>
        </w:rPr>
      </w:pPr>
      <w:r w:rsidRPr="00115A57">
        <w:rPr>
          <w:rFonts w:ascii="Times New Roman" w:eastAsia="Times New Roman" w:hAnsi="Times New Roman" w:cs="Times New Roman"/>
          <w:sz w:val="28"/>
          <w:szCs w:val="28"/>
          <w:lang w:eastAsia="uk-UA"/>
        </w:rPr>
        <w:t xml:space="preserve">Закон України від 16.03.2017 № 1952-VIII «Про внесення змін до деяких законодавчих актів України щодо посилення відповідальності військовослужбовців та деяких інших осіб». Законом </w:t>
      </w:r>
      <w:proofErr w:type="spellStart"/>
      <w:r w:rsidRPr="00115A57">
        <w:rPr>
          <w:rFonts w:ascii="Times New Roman" w:eastAsia="Times New Roman" w:hAnsi="Times New Roman" w:cs="Times New Roman"/>
          <w:sz w:val="28"/>
          <w:szCs w:val="28"/>
          <w:lang w:eastAsia="uk-UA"/>
        </w:rPr>
        <w:t>внесено</w:t>
      </w:r>
      <w:proofErr w:type="spellEnd"/>
      <w:r w:rsidRPr="00115A57">
        <w:rPr>
          <w:rFonts w:ascii="Times New Roman" w:eastAsia="Times New Roman" w:hAnsi="Times New Roman" w:cs="Times New Roman"/>
          <w:sz w:val="28"/>
          <w:szCs w:val="28"/>
          <w:lang w:eastAsia="uk-UA"/>
        </w:rPr>
        <w:t xml:space="preserve"> зміни до ряду законодавчих актів України, що посилюють відповідальність військовослужбовців, а також військовозобов’язаних та резервістів під час проходження зборів за порушення правил водіння або експлуатації машин, вчинені у стані алкогольного сп’яніння, вчинення ними військових адміністративних правопорушень, у разі невиконання (неналежного виконання) ними своїх службових обов’язків, порушення військової дисципліни або громадського порядку. Відповідний законопроект (реєстр. № 5112) був поданий народним депутатом України </w:t>
      </w:r>
      <w:proofErr w:type="spellStart"/>
      <w:r w:rsidRPr="00115A57">
        <w:rPr>
          <w:rFonts w:ascii="Times New Roman" w:eastAsia="Times New Roman" w:hAnsi="Times New Roman" w:cs="Times New Roman"/>
          <w:sz w:val="28"/>
          <w:szCs w:val="28"/>
          <w:lang w:eastAsia="uk-UA"/>
        </w:rPr>
        <w:t>І.Вінником</w:t>
      </w:r>
      <w:proofErr w:type="spellEnd"/>
      <w:r w:rsidRPr="00115A57">
        <w:rPr>
          <w:rFonts w:ascii="Times New Roman" w:eastAsia="Times New Roman" w:hAnsi="Times New Roman" w:cs="Times New Roman"/>
          <w:sz w:val="28"/>
          <w:szCs w:val="28"/>
          <w:lang w:eastAsia="uk-UA"/>
        </w:rPr>
        <w:t xml:space="preserve"> та іншими;</w:t>
      </w:r>
    </w:p>
    <w:p w:rsidR="00115A57" w:rsidRPr="00115A57" w:rsidRDefault="00115A57" w:rsidP="00115A57">
      <w:pPr>
        <w:spacing w:before="100" w:beforeAutospacing="1" w:after="0" w:line="240" w:lineRule="auto"/>
        <w:ind w:firstLine="720"/>
        <w:jc w:val="both"/>
        <w:rPr>
          <w:rFonts w:ascii="Times New Roman" w:eastAsia="Times New Roman" w:hAnsi="Times New Roman" w:cs="Times New Roman"/>
          <w:sz w:val="28"/>
          <w:szCs w:val="28"/>
          <w:lang w:eastAsia="uk-UA"/>
        </w:rPr>
      </w:pPr>
      <w:r w:rsidRPr="00115A57">
        <w:rPr>
          <w:rFonts w:ascii="Times New Roman" w:eastAsia="Times New Roman" w:hAnsi="Times New Roman" w:cs="Times New Roman"/>
          <w:sz w:val="28"/>
          <w:szCs w:val="28"/>
          <w:lang w:eastAsia="uk-UA"/>
        </w:rPr>
        <w:t xml:space="preserve">Закон України від 18.05.2017 «Про внесення змін до Закону України «Про військовий обов’язок і військову службу». Відповідний законопроект (реєстр. № </w:t>
      </w:r>
      <w:r w:rsidRPr="00115A57">
        <w:rPr>
          <w:rFonts w:ascii="Times New Roman" w:eastAsia="Times New Roman" w:hAnsi="Times New Roman" w:cs="Times New Roman"/>
          <w:sz w:val="28"/>
          <w:szCs w:val="28"/>
          <w:lang w:eastAsia="uk-UA"/>
        </w:rPr>
        <w:lastRenderedPageBreak/>
        <w:t xml:space="preserve">2985) було </w:t>
      </w:r>
      <w:proofErr w:type="spellStart"/>
      <w:r w:rsidRPr="00115A57">
        <w:rPr>
          <w:rFonts w:ascii="Times New Roman" w:eastAsia="Times New Roman" w:hAnsi="Times New Roman" w:cs="Times New Roman"/>
          <w:sz w:val="28"/>
          <w:szCs w:val="28"/>
          <w:lang w:eastAsia="uk-UA"/>
        </w:rPr>
        <w:t>внесено</w:t>
      </w:r>
      <w:proofErr w:type="spellEnd"/>
      <w:r w:rsidRPr="00115A57">
        <w:rPr>
          <w:rFonts w:ascii="Times New Roman" w:eastAsia="Times New Roman" w:hAnsi="Times New Roman" w:cs="Times New Roman"/>
          <w:sz w:val="28"/>
          <w:szCs w:val="28"/>
          <w:lang w:eastAsia="uk-UA"/>
        </w:rPr>
        <w:t xml:space="preserve"> народним депутатом України Геращенком А.Ю. Законом вносяться зміни до статті 38 з метою поширення на органи місцевого самоврядування, керівників підприємств, установ та організацій, у тому числі навчальних закладів, незалежно від місця їх знаходження в Україні і наявності в їх адміністративно-територіальних одиницях  військових комісаріатів, обов’язку на вимогу військових комісаріатів сповіщати призовників і військовозобов’язаних про їх виклик до військових комісаріатів, забезпечувати своєчасне прибуття за цим викликом, у семиденний строк повідомляти районні (міські) військові комісаріати про прийняття на роботу (навчання) та звільнення з роботи (навчання) призовників і військовозобов’язаних. Чинною редакцією цієї статті відповідний обов’язок передбачено для адміністративно-територіальних одиниць, де немає військових комісаріатів;</w:t>
      </w:r>
    </w:p>
    <w:p w:rsidR="00115A57" w:rsidRPr="00115A57" w:rsidRDefault="00115A57" w:rsidP="00115A57">
      <w:pPr>
        <w:spacing w:before="100" w:beforeAutospacing="1" w:after="0" w:line="240" w:lineRule="auto"/>
        <w:ind w:firstLine="720"/>
        <w:jc w:val="both"/>
        <w:rPr>
          <w:rFonts w:ascii="Times New Roman" w:eastAsia="Times New Roman" w:hAnsi="Times New Roman" w:cs="Times New Roman"/>
          <w:sz w:val="28"/>
          <w:szCs w:val="28"/>
          <w:lang w:eastAsia="uk-UA"/>
        </w:rPr>
      </w:pPr>
      <w:r w:rsidRPr="00115A57">
        <w:rPr>
          <w:rFonts w:ascii="Times New Roman" w:eastAsia="Times New Roman" w:hAnsi="Times New Roman" w:cs="Times New Roman"/>
          <w:sz w:val="28"/>
          <w:szCs w:val="28"/>
          <w:lang w:eastAsia="uk-UA"/>
        </w:rPr>
        <w:t xml:space="preserve">Закон України від 18.05.2017 № 2049-VIII «Про внесення змін до статті 260 Статуту внутрішньої служби Збройних Сил України» зобов’язує в обов’язковому порядку надавати військовослужбовцям, у разі їх направлення на лікування поза розташуванням частини, довідку  про травму, яка у попередній редакції цієї норми видавалася лише «за необхідності» та створювало для військовослужбовців, які отримали травми, поранення чи контузії, певні  юридичні проблеми, зокрема щодо отримання передбачених чинним законодавством пільг та компенсацій. Законопроект було розроблено народним депутатом України </w:t>
      </w:r>
      <w:proofErr w:type="spellStart"/>
      <w:r w:rsidRPr="00115A57">
        <w:rPr>
          <w:rFonts w:ascii="Times New Roman" w:eastAsia="Times New Roman" w:hAnsi="Times New Roman" w:cs="Times New Roman"/>
          <w:sz w:val="28"/>
          <w:szCs w:val="28"/>
          <w:lang w:eastAsia="uk-UA"/>
        </w:rPr>
        <w:t>Безбахом</w:t>
      </w:r>
      <w:proofErr w:type="spellEnd"/>
      <w:r w:rsidRPr="00115A57">
        <w:rPr>
          <w:rFonts w:ascii="Times New Roman" w:eastAsia="Times New Roman" w:hAnsi="Times New Roman" w:cs="Times New Roman"/>
          <w:sz w:val="28"/>
          <w:szCs w:val="28"/>
          <w:lang w:eastAsia="uk-UA"/>
        </w:rPr>
        <w:t xml:space="preserve"> Я.Я. та іншими;</w:t>
      </w:r>
    </w:p>
    <w:p w:rsidR="00115A57" w:rsidRPr="00115A57" w:rsidRDefault="00115A57" w:rsidP="00115A57">
      <w:pPr>
        <w:spacing w:before="100" w:beforeAutospacing="1" w:after="0" w:line="240" w:lineRule="auto"/>
        <w:ind w:firstLine="720"/>
        <w:jc w:val="both"/>
        <w:rPr>
          <w:rFonts w:ascii="Times New Roman" w:eastAsia="Times New Roman" w:hAnsi="Times New Roman" w:cs="Times New Roman"/>
          <w:sz w:val="28"/>
          <w:szCs w:val="28"/>
          <w:lang w:eastAsia="uk-UA"/>
        </w:rPr>
      </w:pPr>
      <w:r w:rsidRPr="00115A57">
        <w:rPr>
          <w:rFonts w:ascii="Times New Roman" w:eastAsia="Times New Roman" w:hAnsi="Times New Roman" w:cs="Times New Roman"/>
          <w:sz w:val="28"/>
          <w:szCs w:val="28"/>
          <w:lang w:eastAsia="uk-UA"/>
        </w:rPr>
        <w:t xml:space="preserve">Закон України від 06.12.2017 № 2226-VIII «Про внесення змін до деяких законів України щодо додаткових гарантій соціального захисту дітей-інвалідів» (очікує на підпис Президента України). Законопроект (реєстр. № 2912), поданий народним депутатом України </w:t>
      </w:r>
      <w:proofErr w:type="spellStart"/>
      <w:r w:rsidRPr="00115A57">
        <w:rPr>
          <w:rFonts w:ascii="Times New Roman" w:eastAsia="Times New Roman" w:hAnsi="Times New Roman" w:cs="Times New Roman"/>
          <w:sz w:val="28"/>
          <w:szCs w:val="28"/>
          <w:lang w:eastAsia="uk-UA"/>
        </w:rPr>
        <w:t>І.Луценко</w:t>
      </w:r>
      <w:proofErr w:type="spellEnd"/>
      <w:r w:rsidRPr="00115A57">
        <w:rPr>
          <w:rFonts w:ascii="Times New Roman" w:eastAsia="Times New Roman" w:hAnsi="Times New Roman" w:cs="Times New Roman"/>
          <w:sz w:val="28"/>
          <w:szCs w:val="28"/>
          <w:lang w:eastAsia="uk-UA"/>
        </w:rPr>
        <w:t xml:space="preserve"> та іншими, було розроблено з метою створення додаткових гарантій соціального захисту для неповнолітніх дітей-інвалідів, які мають будь-які види порушень функцій організму ІІ-IV ступеня їх вираження та обмеження життєдіяльності будь-якої категорії І-IV ступеня їх вираження відповідно до критеріїв встановлення інвалідності дітям, затверджених Кабінетом Міністрів України, або функціональні порушення в організмі та обмеження життєдіяльності, що відповідають критеріям для встановлення І чи ІІ групи інвалідності для повнолітньої особи згідно з порядком, затвердженим Кабінетом Міністрів України, шляхом надання батькам таких дітей права: </w:t>
      </w:r>
    </w:p>
    <w:p w:rsidR="00115A57" w:rsidRPr="00115A57" w:rsidRDefault="00115A57" w:rsidP="00115A57">
      <w:pPr>
        <w:spacing w:before="100" w:beforeAutospacing="1" w:after="0" w:line="240" w:lineRule="auto"/>
        <w:ind w:firstLine="720"/>
        <w:jc w:val="both"/>
        <w:rPr>
          <w:rFonts w:ascii="Times New Roman" w:eastAsia="Times New Roman" w:hAnsi="Times New Roman" w:cs="Times New Roman"/>
          <w:sz w:val="28"/>
          <w:szCs w:val="28"/>
          <w:lang w:eastAsia="uk-UA"/>
        </w:rPr>
      </w:pPr>
      <w:r w:rsidRPr="00115A57">
        <w:rPr>
          <w:rFonts w:ascii="Times New Roman" w:eastAsia="Times New Roman" w:hAnsi="Times New Roman" w:cs="Times New Roman"/>
          <w:sz w:val="28"/>
          <w:szCs w:val="28"/>
          <w:lang w:eastAsia="uk-UA"/>
        </w:rPr>
        <w:t>на відстрочку від призову на військову службу під час мобілізації, або можливості за їх бажанням проходити військову службу за місцем проживання;</w:t>
      </w:r>
    </w:p>
    <w:p w:rsidR="00115A57" w:rsidRPr="00115A57" w:rsidRDefault="00115A57" w:rsidP="00115A57">
      <w:pPr>
        <w:spacing w:before="100" w:beforeAutospacing="1" w:after="0" w:line="240" w:lineRule="auto"/>
        <w:ind w:firstLine="720"/>
        <w:jc w:val="both"/>
        <w:rPr>
          <w:rFonts w:ascii="Times New Roman" w:eastAsia="Times New Roman" w:hAnsi="Times New Roman" w:cs="Times New Roman"/>
          <w:sz w:val="28"/>
          <w:szCs w:val="28"/>
          <w:lang w:eastAsia="uk-UA"/>
        </w:rPr>
      </w:pPr>
      <w:r w:rsidRPr="00115A57">
        <w:rPr>
          <w:rFonts w:ascii="Times New Roman" w:eastAsia="Times New Roman" w:hAnsi="Times New Roman" w:cs="Times New Roman"/>
          <w:sz w:val="28"/>
          <w:szCs w:val="28"/>
          <w:lang w:eastAsia="uk-UA"/>
        </w:rPr>
        <w:t>на звільнення з військової служби (при цьому вони можуть продовжувати військову службу, якщо вони висловили таке бажання);</w:t>
      </w:r>
    </w:p>
    <w:p w:rsidR="00115A57" w:rsidRPr="00115A57" w:rsidRDefault="00115A57" w:rsidP="00115A57">
      <w:pPr>
        <w:spacing w:before="100" w:beforeAutospacing="1" w:after="0" w:line="240" w:lineRule="auto"/>
        <w:ind w:firstLine="720"/>
        <w:jc w:val="both"/>
        <w:rPr>
          <w:rFonts w:ascii="Times New Roman" w:eastAsia="Times New Roman" w:hAnsi="Times New Roman" w:cs="Times New Roman"/>
          <w:sz w:val="28"/>
          <w:szCs w:val="28"/>
          <w:lang w:eastAsia="uk-UA"/>
        </w:rPr>
      </w:pPr>
      <w:r w:rsidRPr="00115A57">
        <w:rPr>
          <w:rFonts w:ascii="Times New Roman" w:eastAsia="Times New Roman" w:hAnsi="Times New Roman" w:cs="Times New Roman"/>
          <w:sz w:val="28"/>
          <w:szCs w:val="28"/>
          <w:lang w:eastAsia="uk-UA"/>
        </w:rPr>
        <w:t>Закон України від 18.01.2018 № 2270-VIII «Про схвалення рішення Президента України про допуск підрозділів збройних сил інших держав на територію України у 2018 році для участі у багатонаціональних навчаннях». Законопроект (реєстр. № 7428) був поданий Президентом України;</w:t>
      </w:r>
    </w:p>
    <w:p w:rsidR="00115A57" w:rsidRPr="00115A57" w:rsidRDefault="00115A57" w:rsidP="00115A57">
      <w:pPr>
        <w:spacing w:before="100" w:beforeAutospacing="1" w:after="0" w:line="240" w:lineRule="auto"/>
        <w:ind w:firstLine="720"/>
        <w:jc w:val="both"/>
        <w:rPr>
          <w:rFonts w:ascii="Times New Roman" w:eastAsia="Times New Roman" w:hAnsi="Times New Roman" w:cs="Times New Roman"/>
          <w:sz w:val="28"/>
          <w:szCs w:val="28"/>
          <w:lang w:eastAsia="uk-UA"/>
        </w:rPr>
      </w:pPr>
      <w:r w:rsidRPr="00115A57">
        <w:rPr>
          <w:rFonts w:ascii="Times New Roman" w:eastAsia="Times New Roman" w:hAnsi="Times New Roman" w:cs="Times New Roman"/>
          <w:sz w:val="28"/>
          <w:szCs w:val="28"/>
          <w:lang w:eastAsia="uk-UA"/>
        </w:rPr>
        <w:lastRenderedPageBreak/>
        <w:t>прийнято у першому читанні – 2 законопроекти, що наразі готуються до другого читання, а саме:</w:t>
      </w:r>
    </w:p>
    <w:p w:rsidR="00115A57" w:rsidRPr="00115A57" w:rsidRDefault="00115A57" w:rsidP="00115A57">
      <w:pPr>
        <w:spacing w:before="100" w:beforeAutospacing="1" w:after="0" w:line="240" w:lineRule="auto"/>
        <w:ind w:firstLine="720"/>
        <w:jc w:val="both"/>
        <w:rPr>
          <w:rFonts w:ascii="Times New Roman" w:eastAsia="Times New Roman" w:hAnsi="Times New Roman" w:cs="Times New Roman"/>
          <w:sz w:val="28"/>
          <w:szCs w:val="28"/>
          <w:lang w:eastAsia="uk-UA"/>
        </w:rPr>
      </w:pPr>
      <w:r w:rsidRPr="00115A57">
        <w:rPr>
          <w:rFonts w:ascii="Times New Roman" w:eastAsia="Times New Roman" w:hAnsi="Times New Roman" w:cs="Times New Roman"/>
          <w:sz w:val="28"/>
          <w:szCs w:val="28"/>
          <w:lang w:eastAsia="uk-UA"/>
        </w:rPr>
        <w:t xml:space="preserve">реєстр. № 6109, поданий народними депутатами України </w:t>
      </w:r>
      <w:proofErr w:type="spellStart"/>
      <w:r w:rsidRPr="00115A57">
        <w:rPr>
          <w:rFonts w:ascii="Times New Roman" w:eastAsia="Times New Roman" w:hAnsi="Times New Roman" w:cs="Times New Roman"/>
          <w:sz w:val="28"/>
          <w:szCs w:val="28"/>
          <w:lang w:eastAsia="uk-UA"/>
        </w:rPr>
        <w:t>Сусловою</w:t>
      </w:r>
      <w:proofErr w:type="spellEnd"/>
      <w:r w:rsidRPr="00115A57">
        <w:rPr>
          <w:rFonts w:ascii="Times New Roman" w:eastAsia="Times New Roman" w:hAnsi="Times New Roman" w:cs="Times New Roman"/>
          <w:sz w:val="28"/>
          <w:szCs w:val="28"/>
          <w:lang w:eastAsia="uk-UA"/>
        </w:rPr>
        <w:t xml:space="preserve"> І.М. та іншими, що покликаний сприяти утвердженню гендерної рівності у Збройних Силах України та інших військових формуваннях, а також протидіяти дискримінації за ознакою статі у сфері безпеки і оборони;</w:t>
      </w:r>
    </w:p>
    <w:p w:rsidR="00115A57" w:rsidRPr="00115A57" w:rsidRDefault="00115A57" w:rsidP="00115A57">
      <w:pPr>
        <w:spacing w:before="100" w:beforeAutospacing="1" w:after="0" w:line="240" w:lineRule="auto"/>
        <w:ind w:firstLine="720"/>
        <w:jc w:val="both"/>
        <w:rPr>
          <w:rFonts w:ascii="Times New Roman" w:eastAsia="Times New Roman" w:hAnsi="Times New Roman" w:cs="Times New Roman"/>
          <w:sz w:val="28"/>
          <w:szCs w:val="28"/>
          <w:lang w:eastAsia="uk-UA"/>
        </w:rPr>
      </w:pPr>
      <w:r w:rsidRPr="00115A57">
        <w:rPr>
          <w:rFonts w:ascii="Times New Roman" w:eastAsia="Times New Roman" w:hAnsi="Times New Roman" w:cs="Times New Roman"/>
          <w:sz w:val="28"/>
          <w:szCs w:val="28"/>
          <w:lang w:eastAsia="uk-UA"/>
        </w:rPr>
        <w:t>реєстр. № 6689, поданий народними депутатами України C.</w:t>
      </w:r>
      <w:proofErr w:type="spellStart"/>
      <w:r w:rsidRPr="00115A57">
        <w:rPr>
          <w:rFonts w:ascii="Times New Roman" w:eastAsia="Times New Roman" w:hAnsi="Times New Roman" w:cs="Times New Roman"/>
          <w:sz w:val="28"/>
          <w:szCs w:val="28"/>
          <w:lang w:eastAsia="uk-UA"/>
        </w:rPr>
        <w:t>Пашинським</w:t>
      </w:r>
      <w:proofErr w:type="spellEnd"/>
      <w:r w:rsidRPr="00115A57">
        <w:rPr>
          <w:rFonts w:ascii="Times New Roman" w:eastAsia="Times New Roman" w:hAnsi="Times New Roman" w:cs="Times New Roman"/>
          <w:sz w:val="28"/>
          <w:szCs w:val="28"/>
          <w:lang w:eastAsia="uk-UA"/>
        </w:rPr>
        <w:t xml:space="preserve"> та іншими, яким пропонується встановити на однаковому рівні розмір одноразової грошової допомоги у разі загибелі (смерті), інвалідності або часткової втрати працездатності без встановлення інвалідності для всіх військовослужбовців Збройних Сил України, в тому числі й іноземців або осіб без громадянства, які проходять військову службу у Збройних Силах України;</w:t>
      </w:r>
    </w:p>
    <w:p w:rsidR="00115A57" w:rsidRPr="00115A57" w:rsidRDefault="00115A57" w:rsidP="00115A57">
      <w:pPr>
        <w:spacing w:before="100" w:beforeAutospacing="1" w:after="0" w:line="240" w:lineRule="auto"/>
        <w:ind w:firstLine="720"/>
        <w:jc w:val="both"/>
        <w:rPr>
          <w:rFonts w:ascii="Times New Roman" w:eastAsia="Times New Roman" w:hAnsi="Times New Roman" w:cs="Times New Roman"/>
          <w:sz w:val="28"/>
          <w:szCs w:val="28"/>
          <w:lang w:eastAsia="uk-UA"/>
        </w:rPr>
      </w:pPr>
      <w:r w:rsidRPr="00115A57">
        <w:rPr>
          <w:rFonts w:ascii="Times New Roman" w:eastAsia="Times New Roman" w:hAnsi="Times New Roman" w:cs="Times New Roman"/>
          <w:sz w:val="28"/>
          <w:szCs w:val="28"/>
          <w:lang w:eastAsia="uk-UA"/>
        </w:rPr>
        <w:t>знято з розгляду – 13 законопроектів (у тому числі до одного Закону Президент України застосував право вето);</w:t>
      </w:r>
    </w:p>
    <w:p w:rsidR="00115A57" w:rsidRPr="00115A57" w:rsidRDefault="00115A57" w:rsidP="00115A57">
      <w:pPr>
        <w:spacing w:before="100" w:beforeAutospacing="1" w:after="0" w:line="240" w:lineRule="auto"/>
        <w:ind w:firstLine="720"/>
        <w:jc w:val="both"/>
        <w:rPr>
          <w:rFonts w:ascii="Times New Roman" w:eastAsia="Times New Roman" w:hAnsi="Times New Roman" w:cs="Times New Roman"/>
          <w:sz w:val="28"/>
          <w:szCs w:val="28"/>
          <w:lang w:eastAsia="uk-UA"/>
        </w:rPr>
      </w:pPr>
      <w:r w:rsidRPr="00115A57">
        <w:rPr>
          <w:rFonts w:ascii="Times New Roman" w:eastAsia="Times New Roman" w:hAnsi="Times New Roman" w:cs="Times New Roman"/>
          <w:sz w:val="28"/>
          <w:szCs w:val="28"/>
          <w:lang w:eastAsia="uk-UA"/>
        </w:rPr>
        <w:t xml:space="preserve">підготовлено і подано на розгляд Верховної Ради України – 13 законопроектів. </w:t>
      </w:r>
    </w:p>
    <w:p w:rsidR="00115A57" w:rsidRPr="00115A57" w:rsidRDefault="00115A57" w:rsidP="00115A57">
      <w:pPr>
        <w:spacing w:before="100" w:beforeAutospacing="1" w:after="0" w:line="240" w:lineRule="auto"/>
        <w:ind w:firstLine="720"/>
        <w:jc w:val="both"/>
        <w:rPr>
          <w:rFonts w:ascii="Times New Roman" w:eastAsia="Times New Roman" w:hAnsi="Times New Roman" w:cs="Times New Roman"/>
          <w:sz w:val="28"/>
          <w:szCs w:val="28"/>
          <w:lang w:eastAsia="uk-UA"/>
        </w:rPr>
      </w:pPr>
      <w:r w:rsidRPr="00115A57">
        <w:rPr>
          <w:rFonts w:ascii="Times New Roman" w:eastAsia="Times New Roman" w:hAnsi="Times New Roman" w:cs="Times New Roman"/>
          <w:sz w:val="28"/>
          <w:szCs w:val="28"/>
          <w:lang w:eastAsia="uk-UA"/>
        </w:rPr>
        <w:t>У законопроектах, серед іншого, пропонується врегулювати ряд питань щодо:</w:t>
      </w:r>
    </w:p>
    <w:p w:rsidR="00115A57" w:rsidRPr="00115A57" w:rsidRDefault="00115A57" w:rsidP="00115A57">
      <w:pPr>
        <w:spacing w:before="100" w:beforeAutospacing="1" w:after="0" w:line="240" w:lineRule="auto"/>
        <w:ind w:firstLine="720"/>
        <w:jc w:val="both"/>
        <w:rPr>
          <w:rFonts w:ascii="Times New Roman" w:eastAsia="Times New Roman" w:hAnsi="Times New Roman" w:cs="Times New Roman"/>
          <w:sz w:val="28"/>
          <w:szCs w:val="28"/>
          <w:lang w:eastAsia="uk-UA"/>
        </w:rPr>
      </w:pPr>
      <w:r w:rsidRPr="00115A57">
        <w:rPr>
          <w:rFonts w:ascii="Times New Roman" w:eastAsia="Times New Roman" w:hAnsi="Times New Roman" w:cs="Times New Roman"/>
          <w:sz w:val="28"/>
          <w:szCs w:val="28"/>
          <w:lang w:eastAsia="uk-UA"/>
        </w:rPr>
        <w:t xml:space="preserve">унормування поняття «особливий період», врегулювання питання призову на військову службу під час мобілізації священнослужителів, розширення повноважень місцевих державних адміністрацій щодо організації територіальної оборони тощо (реєстр. № 2191, доопрацьований, поданий народним депутатом України  </w:t>
      </w:r>
      <w:proofErr w:type="spellStart"/>
      <w:r w:rsidRPr="00115A57">
        <w:rPr>
          <w:rFonts w:ascii="Times New Roman" w:eastAsia="Times New Roman" w:hAnsi="Times New Roman" w:cs="Times New Roman"/>
          <w:sz w:val="28"/>
          <w:szCs w:val="28"/>
          <w:lang w:eastAsia="uk-UA"/>
        </w:rPr>
        <w:t>Ю.Мамчуром</w:t>
      </w:r>
      <w:proofErr w:type="spellEnd"/>
      <w:r w:rsidRPr="00115A57">
        <w:rPr>
          <w:rFonts w:ascii="Times New Roman" w:eastAsia="Times New Roman" w:hAnsi="Times New Roman" w:cs="Times New Roman"/>
          <w:sz w:val="28"/>
          <w:szCs w:val="28"/>
          <w:lang w:eastAsia="uk-UA"/>
        </w:rPr>
        <w:t>);</w:t>
      </w:r>
    </w:p>
    <w:p w:rsidR="00115A57" w:rsidRPr="00115A57" w:rsidRDefault="00115A57" w:rsidP="00115A57">
      <w:pPr>
        <w:spacing w:before="100" w:beforeAutospacing="1" w:after="0" w:line="240" w:lineRule="auto"/>
        <w:ind w:firstLine="720"/>
        <w:jc w:val="both"/>
        <w:rPr>
          <w:rFonts w:ascii="Times New Roman" w:eastAsia="Times New Roman" w:hAnsi="Times New Roman" w:cs="Times New Roman"/>
          <w:sz w:val="28"/>
          <w:szCs w:val="28"/>
          <w:lang w:eastAsia="uk-UA"/>
        </w:rPr>
      </w:pPr>
      <w:r w:rsidRPr="00115A57">
        <w:rPr>
          <w:rFonts w:ascii="Times New Roman" w:eastAsia="Times New Roman" w:hAnsi="Times New Roman" w:cs="Times New Roman"/>
          <w:sz w:val="28"/>
          <w:szCs w:val="28"/>
          <w:lang w:eastAsia="uk-UA"/>
        </w:rPr>
        <w:t xml:space="preserve">можливості звільнення з військової служби та виключення зі списків особового складу Збройних Сил військовослужбовців, які відсутні за місцем служби без поважних причин більше, ніж два місяці (реєстр. № 5640, доопрацьований, поданий народними депутатами України </w:t>
      </w:r>
      <w:proofErr w:type="spellStart"/>
      <w:r w:rsidRPr="00115A57">
        <w:rPr>
          <w:rFonts w:ascii="Times New Roman" w:eastAsia="Times New Roman" w:hAnsi="Times New Roman" w:cs="Times New Roman"/>
          <w:sz w:val="28"/>
          <w:szCs w:val="28"/>
          <w:lang w:eastAsia="uk-UA"/>
        </w:rPr>
        <w:t>І.Вінником</w:t>
      </w:r>
      <w:proofErr w:type="spellEnd"/>
      <w:r w:rsidRPr="00115A57">
        <w:rPr>
          <w:rFonts w:ascii="Times New Roman" w:eastAsia="Times New Roman" w:hAnsi="Times New Roman" w:cs="Times New Roman"/>
          <w:sz w:val="28"/>
          <w:szCs w:val="28"/>
          <w:lang w:eastAsia="uk-UA"/>
        </w:rPr>
        <w:t xml:space="preserve">, </w:t>
      </w:r>
      <w:proofErr w:type="spellStart"/>
      <w:r w:rsidRPr="00115A57">
        <w:rPr>
          <w:rFonts w:ascii="Times New Roman" w:eastAsia="Times New Roman" w:hAnsi="Times New Roman" w:cs="Times New Roman"/>
          <w:sz w:val="28"/>
          <w:szCs w:val="28"/>
          <w:lang w:eastAsia="uk-UA"/>
        </w:rPr>
        <w:t>Т.Чорновол</w:t>
      </w:r>
      <w:proofErr w:type="spellEnd"/>
      <w:r w:rsidRPr="00115A57">
        <w:rPr>
          <w:rFonts w:ascii="Times New Roman" w:eastAsia="Times New Roman" w:hAnsi="Times New Roman" w:cs="Times New Roman"/>
          <w:sz w:val="28"/>
          <w:szCs w:val="28"/>
          <w:lang w:eastAsia="uk-UA"/>
        </w:rPr>
        <w:t>);</w:t>
      </w:r>
    </w:p>
    <w:p w:rsidR="00115A57" w:rsidRPr="00115A57" w:rsidRDefault="00115A57" w:rsidP="00115A57">
      <w:pPr>
        <w:spacing w:before="100" w:beforeAutospacing="1" w:after="0" w:line="240" w:lineRule="auto"/>
        <w:ind w:firstLine="720"/>
        <w:jc w:val="both"/>
        <w:rPr>
          <w:rFonts w:ascii="Times New Roman" w:eastAsia="Times New Roman" w:hAnsi="Times New Roman" w:cs="Times New Roman"/>
          <w:sz w:val="28"/>
          <w:szCs w:val="28"/>
          <w:lang w:eastAsia="uk-UA"/>
        </w:rPr>
      </w:pPr>
      <w:r w:rsidRPr="00115A57">
        <w:rPr>
          <w:rFonts w:ascii="Times New Roman" w:eastAsia="Times New Roman" w:hAnsi="Times New Roman" w:cs="Times New Roman"/>
          <w:sz w:val="28"/>
          <w:szCs w:val="28"/>
          <w:lang w:eastAsia="uk-UA"/>
        </w:rPr>
        <w:t xml:space="preserve">проходження військової служби, а також надання можливості військовослужбовцям, визнаним військово-лікарськими комісіями за станом здоров’я непридатними до військової служби, за певних умов бути залишеними на військовій службі, а у разі, якщо такі військовослужбовці проходять військову службу за призовом під час мобілізації, на особливий період – бути прийнятими на військову службу за контрактом (реєстр. № 6052, доопрацьований, поданий народними депутатами України </w:t>
      </w:r>
      <w:proofErr w:type="spellStart"/>
      <w:r w:rsidRPr="00115A57">
        <w:rPr>
          <w:rFonts w:ascii="Times New Roman" w:eastAsia="Times New Roman" w:hAnsi="Times New Roman" w:cs="Times New Roman"/>
          <w:sz w:val="28"/>
          <w:szCs w:val="28"/>
          <w:lang w:eastAsia="uk-UA"/>
        </w:rPr>
        <w:t>І.Вінником</w:t>
      </w:r>
      <w:proofErr w:type="spellEnd"/>
      <w:r w:rsidRPr="00115A57">
        <w:rPr>
          <w:rFonts w:ascii="Times New Roman" w:eastAsia="Times New Roman" w:hAnsi="Times New Roman" w:cs="Times New Roman"/>
          <w:sz w:val="28"/>
          <w:szCs w:val="28"/>
          <w:lang w:eastAsia="uk-UA"/>
        </w:rPr>
        <w:t xml:space="preserve"> та іншими);</w:t>
      </w:r>
    </w:p>
    <w:p w:rsidR="00115A57" w:rsidRPr="00115A57" w:rsidRDefault="00115A57" w:rsidP="00115A57">
      <w:pPr>
        <w:spacing w:before="100" w:beforeAutospacing="1" w:after="0" w:line="240" w:lineRule="auto"/>
        <w:ind w:firstLine="720"/>
        <w:jc w:val="both"/>
        <w:rPr>
          <w:rFonts w:ascii="Times New Roman" w:eastAsia="Times New Roman" w:hAnsi="Times New Roman" w:cs="Times New Roman"/>
          <w:sz w:val="28"/>
          <w:szCs w:val="28"/>
          <w:lang w:eastAsia="uk-UA"/>
        </w:rPr>
      </w:pPr>
      <w:r w:rsidRPr="00115A57">
        <w:rPr>
          <w:rFonts w:ascii="Times New Roman" w:eastAsia="Times New Roman" w:hAnsi="Times New Roman" w:cs="Times New Roman"/>
          <w:sz w:val="28"/>
          <w:szCs w:val="28"/>
          <w:lang w:eastAsia="uk-UA"/>
        </w:rPr>
        <w:t xml:space="preserve">утвердження гендерної рівності у Збройних Силах України та інших військових формуваннях, а також забезпечення укомплектування посад осіб офіцерського складу, рядового, сержантського і старшинського складу військової служби за контрактом в особливий період з перевіркою відомостей </w:t>
      </w:r>
      <w:r w:rsidRPr="00115A57">
        <w:rPr>
          <w:rFonts w:ascii="Times New Roman" w:eastAsia="Times New Roman" w:hAnsi="Times New Roman" w:cs="Times New Roman"/>
          <w:sz w:val="28"/>
          <w:szCs w:val="28"/>
          <w:lang w:eastAsia="uk-UA"/>
        </w:rPr>
        <w:lastRenderedPageBreak/>
        <w:t xml:space="preserve">стосовно причетності до дій, спрямованих на насильницьку зміну чи повалення конституційного ладу або посягання на територіальну цілісність і недоторканність України (реєстр. № 6473, доопрацьований, поданий народним депутатом України </w:t>
      </w:r>
      <w:proofErr w:type="spellStart"/>
      <w:r w:rsidRPr="00115A57">
        <w:rPr>
          <w:rFonts w:ascii="Times New Roman" w:eastAsia="Times New Roman" w:hAnsi="Times New Roman" w:cs="Times New Roman"/>
          <w:sz w:val="28"/>
          <w:szCs w:val="28"/>
          <w:lang w:eastAsia="uk-UA"/>
        </w:rPr>
        <w:t>Вінником</w:t>
      </w:r>
      <w:proofErr w:type="spellEnd"/>
      <w:r w:rsidRPr="00115A57">
        <w:rPr>
          <w:rFonts w:ascii="Times New Roman" w:eastAsia="Times New Roman" w:hAnsi="Times New Roman" w:cs="Times New Roman"/>
          <w:sz w:val="28"/>
          <w:szCs w:val="28"/>
          <w:lang w:eastAsia="uk-UA"/>
        </w:rPr>
        <w:t xml:space="preserve"> І.Ю. та іншими);</w:t>
      </w:r>
    </w:p>
    <w:p w:rsidR="00115A57" w:rsidRPr="00115A57" w:rsidRDefault="00115A57" w:rsidP="00115A57">
      <w:pPr>
        <w:spacing w:before="100" w:beforeAutospacing="1" w:after="0" w:line="240" w:lineRule="auto"/>
        <w:ind w:firstLine="720"/>
        <w:jc w:val="both"/>
        <w:rPr>
          <w:rFonts w:ascii="Times New Roman" w:eastAsia="Times New Roman" w:hAnsi="Times New Roman" w:cs="Times New Roman"/>
          <w:sz w:val="28"/>
          <w:szCs w:val="28"/>
          <w:lang w:eastAsia="uk-UA"/>
        </w:rPr>
      </w:pPr>
      <w:r w:rsidRPr="00115A57">
        <w:rPr>
          <w:rFonts w:ascii="Times New Roman" w:eastAsia="Times New Roman" w:hAnsi="Times New Roman" w:cs="Times New Roman"/>
          <w:sz w:val="28"/>
          <w:szCs w:val="28"/>
          <w:lang w:eastAsia="uk-UA"/>
        </w:rPr>
        <w:t xml:space="preserve">покращення умов проходження резервістами служби у військовому резерві, збільшення пільг і соціальних гарантій резервістам, встановлення відповідальності резервістів за порушення військового законодавства для гарантованого забезпечення доукомплектування резервістами Збройних Сил України, інших військових формувань у разі відкритої агресії проти України (реєстр. № 6474, поданий народним депутатом України </w:t>
      </w:r>
      <w:proofErr w:type="spellStart"/>
      <w:r w:rsidRPr="00115A57">
        <w:rPr>
          <w:rFonts w:ascii="Times New Roman" w:eastAsia="Times New Roman" w:hAnsi="Times New Roman" w:cs="Times New Roman"/>
          <w:sz w:val="28"/>
          <w:szCs w:val="28"/>
          <w:lang w:eastAsia="uk-UA"/>
        </w:rPr>
        <w:t>Пашинським</w:t>
      </w:r>
      <w:proofErr w:type="spellEnd"/>
      <w:r w:rsidRPr="00115A57">
        <w:rPr>
          <w:rFonts w:ascii="Times New Roman" w:eastAsia="Times New Roman" w:hAnsi="Times New Roman" w:cs="Times New Roman"/>
          <w:sz w:val="28"/>
          <w:szCs w:val="28"/>
          <w:lang w:eastAsia="uk-UA"/>
        </w:rPr>
        <w:t xml:space="preserve"> С.В. та іншими).</w:t>
      </w:r>
    </w:p>
    <w:p w:rsidR="00115A57" w:rsidRPr="00115A57" w:rsidRDefault="00115A57" w:rsidP="00115A57">
      <w:pPr>
        <w:spacing w:before="100" w:beforeAutospacing="1" w:after="0" w:line="240" w:lineRule="auto"/>
        <w:ind w:firstLine="720"/>
        <w:jc w:val="both"/>
        <w:rPr>
          <w:rFonts w:ascii="Times New Roman" w:eastAsia="Times New Roman" w:hAnsi="Times New Roman" w:cs="Times New Roman"/>
          <w:sz w:val="28"/>
          <w:szCs w:val="28"/>
          <w:lang w:eastAsia="uk-UA"/>
        </w:rPr>
      </w:pPr>
      <w:r w:rsidRPr="00115A57">
        <w:rPr>
          <w:rFonts w:ascii="Times New Roman" w:eastAsia="Times New Roman" w:hAnsi="Times New Roman" w:cs="Times New Roman"/>
          <w:sz w:val="28"/>
          <w:szCs w:val="28"/>
          <w:lang w:eastAsia="uk-UA"/>
        </w:rPr>
        <w:t>Протягом 2017 року проведено ряд робочих нарад (засідань робочих груп) з підготовки та/чи доопрацювання проектів законів.</w:t>
      </w:r>
    </w:p>
    <w:p w:rsidR="00115A57" w:rsidRPr="00115A57" w:rsidRDefault="00115A57" w:rsidP="00115A57">
      <w:pPr>
        <w:spacing w:before="100" w:beforeAutospacing="1" w:after="0" w:line="240" w:lineRule="auto"/>
        <w:ind w:firstLine="720"/>
        <w:jc w:val="both"/>
        <w:rPr>
          <w:rFonts w:ascii="Times New Roman" w:eastAsia="Times New Roman" w:hAnsi="Times New Roman" w:cs="Times New Roman"/>
          <w:sz w:val="28"/>
          <w:szCs w:val="28"/>
          <w:lang w:eastAsia="uk-UA"/>
        </w:rPr>
      </w:pPr>
      <w:r w:rsidRPr="00115A57">
        <w:rPr>
          <w:rFonts w:ascii="Times New Roman" w:eastAsia="Times New Roman" w:hAnsi="Times New Roman" w:cs="Times New Roman"/>
          <w:sz w:val="28"/>
          <w:szCs w:val="28"/>
          <w:lang w:eastAsia="uk-UA"/>
        </w:rPr>
        <w:t xml:space="preserve">Основну увагу приділено врегулюванню питань протимінної діяльності в Україні. </w:t>
      </w:r>
    </w:p>
    <w:p w:rsidR="00115A57" w:rsidRPr="00115A57" w:rsidRDefault="00115A57" w:rsidP="00115A57">
      <w:pPr>
        <w:spacing w:before="100" w:beforeAutospacing="1" w:after="0" w:line="240" w:lineRule="auto"/>
        <w:ind w:firstLine="720"/>
        <w:jc w:val="both"/>
        <w:rPr>
          <w:rFonts w:ascii="Times New Roman" w:eastAsia="Times New Roman" w:hAnsi="Times New Roman" w:cs="Times New Roman"/>
          <w:sz w:val="28"/>
          <w:szCs w:val="28"/>
          <w:lang w:eastAsia="uk-UA"/>
        </w:rPr>
      </w:pPr>
      <w:r w:rsidRPr="00115A57">
        <w:rPr>
          <w:rFonts w:ascii="Times New Roman" w:eastAsia="Times New Roman" w:hAnsi="Times New Roman" w:cs="Times New Roman"/>
          <w:sz w:val="28"/>
          <w:szCs w:val="28"/>
          <w:lang w:eastAsia="uk-UA"/>
        </w:rPr>
        <w:t xml:space="preserve">28 березня 2017 року проведено круглий стіл на тему: «Розвиток потенціалу України з гуманітарного розмінування. Законодавче забезпечення», в якому взяли участь представники зацікавлених державних органів, громадських, неурядових та міжнародних організацій, іноземних представництв, експертів та спеціалістів, які безпосередньо опікуються питаннями гуманітарного розмінування та виконують відповідні роботи. </w:t>
      </w:r>
    </w:p>
    <w:p w:rsidR="00115A57" w:rsidRPr="00115A57" w:rsidRDefault="00115A57" w:rsidP="00115A57">
      <w:pPr>
        <w:spacing w:before="100" w:beforeAutospacing="1" w:after="0" w:line="240" w:lineRule="auto"/>
        <w:ind w:firstLine="720"/>
        <w:jc w:val="both"/>
        <w:rPr>
          <w:rFonts w:ascii="Times New Roman" w:eastAsia="Times New Roman" w:hAnsi="Times New Roman" w:cs="Times New Roman"/>
          <w:sz w:val="28"/>
          <w:szCs w:val="28"/>
          <w:lang w:eastAsia="uk-UA"/>
        </w:rPr>
      </w:pPr>
      <w:r w:rsidRPr="00115A57">
        <w:rPr>
          <w:rFonts w:ascii="Times New Roman" w:eastAsia="Times New Roman" w:hAnsi="Times New Roman" w:cs="Times New Roman"/>
          <w:sz w:val="28"/>
          <w:szCs w:val="28"/>
          <w:lang w:eastAsia="uk-UA"/>
        </w:rPr>
        <w:t>При Комітеті створено робочу групу з напрацювання законодавчих ініціатив, необхідних для врегулювання питань, пов’язаних із здійсненням гуманітарного розмінування як складової протимінної діяльності, якою напрацьовано відповідні законодавчі зміни.</w:t>
      </w:r>
    </w:p>
    <w:p w:rsidR="00115A57" w:rsidRPr="00115A57" w:rsidRDefault="00115A57" w:rsidP="00115A57">
      <w:pPr>
        <w:spacing w:before="100" w:beforeAutospacing="1" w:after="0" w:line="240" w:lineRule="auto"/>
        <w:ind w:firstLine="720"/>
        <w:jc w:val="both"/>
        <w:rPr>
          <w:rFonts w:ascii="Times New Roman" w:eastAsia="Times New Roman" w:hAnsi="Times New Roman" w:cs="Times New Roman"/>
          <w:sz w:val="28"/>
          <w:szCs w:val="28"/>
          <w:lang w:eastAsia="uk-UA"/>
        </w:rPr>
      </w:pPr>
      <w:r w:rsidRPr="00115A57">
        <w:rPr>
          <w:rFonts w:ascii="Times New Roman" w:eastAsia="Times New Roman" w:hAnsi="Times New Roman" w:cs="Times New Roman"/>
          <w:sz w:val="28"/>
          <w:szCs w:val="28"/>
          <w:lang w:eastAsia="uk-UA"/>
        </w:rPr>
        <w:t>Звернення громадян і запити на інформацію</w:t>
      </w:r>
    </w:p>
    <w:p w:rsidR="00115A57" w:rsidRPr="00115A57" w:rsidRDefault="00115A57" w:rsidP="00115A57">
      <w:pPr>
        <w:spacing w:before="100" w:beforeAutospacing="1" w:after="0" w:line="240" w:lineRule="auto"/>
        <w:ind w:firstLine="720"/>
        <w:jc w:val="both"/>
        <w:rPr>
          <w:rFonts w:ascii="Times New Roman" w:eastAsia="Times New Roman" w:hAnsi="Times New Roman" w:cs="Times New Roman"/>
          <w:sz w:val="28"/>
          <w:szCs w:val="28"/>
          <w:lang w:eastAsia="uk-UA"/>
        </w:rPr>
      </w:pPr>
      <w:r w:rsidRPr="00115A57">
        <w:rPr>
          <w:rFonts w:ascii="Times New Roman" w:eastAsia="Times New Roman" w:hAnsi="Times New Roman" w:cs="Times New Roman"/>
          <w:sz w:val="28"/>
          <w:szCs w:val="28"/>
          <w:lang w:eastAsia="uk-UA"/>
        </w:rPr>
        <w:t>Запити на інформацію стосувалися головним чином наявності в розпорядженні Верховної Ради України рішення про введення воєнного або надзвичайного стану або встановлення окремих обмежень прав і свобод громадян в м. Маріуполі Донецької області у період з лютого по квітень 2015 року.</w:t>
      </w:r>
    </w:p>
    <w:p w:rsidR="00115A57" w:rsidRPr="00115A57" w:rsidRDefault="00115A57" w:rsidP="00115A57">
      <w:pPr>
        <w:spacing w:before="100" w:beforeAutospacing="1" w:after="0" w:line="240" w:lineRule="auto"/>
        <w:ind w:firstLine="720"/>
        <w:jc w:val="both"/>
        <w:rPr>
          <w:rFonts w:ascii="Times New Roman" w:eastAsia="Times New Roman" w:hAnsi="Times New Roman" w:cs="Times New Roman"/>
          <w:sz w:val="28"/>
          <w:szCs w:val="28"/>
          <w:lang w:eastAsia="uk-UA"/>
        </w:rPr>
      </w:pPr>
      <w:r w:rsidRPr="00115A57">
        <w:rPr>
          <w:rFonts w:ascii="Times New Roman" w:eastAsia="Times New Roman" w:hAnsi="Times New Roman" w:cs="Times New Roman"/>
          <w:sz w:val="28"/>
          <w:szCs w:val="28"/>
          <w:lang w:eastAsia="uk-UA"/>
        </w:rPr>
        <w:t>Ці ж питання порушувалися й у зверненнях, що надходили упродовж 2017 року. Водночас, заявники зверталися з проханням надати інформацію стосовно:</w:t>
      </w:r>
    </w:p>
    <w:p w:rsidR="00115A57" w:rsidRPr="00115A57" w:rsidRDefault="00115A57" w:rsidP="00115A57">
      <w:pPr>
        <w:spacing w:before="100" w:beforeAutospacing="1" w:after="0" w:line="240" w:lineRule="auto"/>
        <w:ind w:firstLine="720"/>
        <w:jc w:val="both"/>
        <w:rPr>
          <w:rFonts w:ascii="Times New Roman" w:eastAsia="Times New Roman" w:hAnsi="Times New Roman" w:cs="Times New Roman"/>
          <w:sz w:val="28"/>
          <w:szCs w:val="28"/>
          <w:lang w:eastAsia="uk-UA"/>
        </w:rPr>
      </w:pPr>
      <w:r w:rsidRPr="00115A57">
        <w:rPr>
          <w:rFonts w:ascii="Times New Roman" w:eastAsia="Times New Roman" w:hAnsi="Times New Roman" w:cs="Times New Roman"/>
          <w:sz w:val="28"/>
          <w:szCs w:val="28"/>
          <w:lang w:eastAsia="uk-UA"/>
        </w:rPr>
        <w:t xml:space="preserve">існування (дії) в Україні особливого періоду; </w:t>
      </w:r>
    </w:p>
    <w:p w:rsidR="00115A57" w:rsidRPr="00115A57" w:rsidRDefault="00115A57" w:rsidP="00115A57">
      <w:pPr>
        <w:spacing w:before="100" w:beforeAutospacing="1" w:after="0" w:line="240" w:lineRule="auto"/>
        <w:ind w:firstLine="720"/>
        <w:jc w:val="both"/>
        <w:rPr>
          <w:rFonts w:ascii="Times New Roman" w:eastAsia="Times New Roman" w:hAnsi="Times New Roman" w:cs="Times New Roman"/>
          <w:sz w:val="28"/>
          <w:szCs w:val="28"/>
          <w:lang w:eastAsia="uk-UA"/>
        </w:rPr>
      </w:pPr>
      <w:r w:rsidRPr="00115A57">
        <w:rPr>
          <w:rFonts w:ascii="Times New Roman" w:eastAsia="Times New Roman" w:hAnsi="Times New Roman" w:cs="Times New Roman"/>
          <w:sz w:val="28"/>
          <w:szCs w:val="28"/>
          <w:lang w:eastAsia="uk-UA"/>
        </w:rPr>
        <w:t>підстав застосування Збройних Сил України у проведенні антитерористичної операції на території Донецької та Луганської областей;</w:t>
      </w:r>
    </w:p>
    <w:p w:rsidR="00115A57" w:rsidRPr="00115A57" w:rsidRDefault="00115A57" w:rsidP="00115A57">
      <w:pPr>
        <w:spacing w:before="100" w:beforeAutospacing="1" w:after="0" w:line="240" w:lineRule="auto"/>
        <w:ind w:firstLine="720"/>
        <w:jc w:val="both"/>
        <w:rPr>
          <w:rFonts w:ascii="Times New Roman" w:eastAsia="Times New Roman" w:hAnsi="Times New Roman" w:cs="Times New Roman"/>
          <w:sz w:val="28"/>
          <w:szCs w:val="28"/>
          <w:lang w:eastAsia="uk-UA"/>
        </w:rPr>
      </w:pPr>
      <w:r w:rsidRPr="00115A57">
        <w:rPr>
          <w:rFonts w:ascii="Times New Roman" w:eastAsia="Times New Roman" w:hAnsi="Times New Roman" w:cs="Times New Roman"/>
          <w:sz w:val="28"/>
          <w:szCs w:val="28"/>
          <w:lang w:eastAsia="uk-UA"/>
        </w:rPr>
        <w:lastRenderedPageBreak/>
        <w:t>звернення Президента України до Верховної Ради України щодо проведення мобілізації та схвалення нею такого рішення;</w:t>
      </w:r>
    </w:p>
    <w:p w:rsidR="00115A57" w:rsidRPr="00115A57" w:rsidRDefault="00115A57" w:rsidP="00115A57">
      <w:pPr>
        <w:spacing w:before="100" w:beforeAutospacing="1" w:after="0" w:line="240" w:lineRule="auto"/>
        <w:ind w:firstLine="720"/>
        <w:jc w:val="both"/>
        <w:rPr>
          <w:rFonts w:ascii="Times New Roman" w:eastAsia="Times New Roman" w:hAnsi="Times New Roman" w:cs="Times New Roman"/>
          <w:sz w:val="28"/>
          <w:szCs w:val="28"/>
          <w:lang w:eastAsia="uk-UA"/>
        </w:rPr>
      </w:pPr>
      <w:r w:rsidRPr="00115A57">
        <w:rPr>
          <w:rFonts w:ascii="Times New Roman" w:eastAsia="Times New Roman" w:hAnsi="Times New Roman" w:cs="Times New Roman"/>
          <w:sz w:val="28"/>
          <w:szCs w:val="28"/>
          <w:lang w:eastAsia="uk-UA"/>
        </w:rPr>
        <w:t>участі добровольчих батальйонів у проведенні антитерористичної операції на території Луганської і Донецької областей.</w:t>
      </w:r>
    </w:p>
    <w:p w:rsidR="00115A57" w:rsidRPr="00115A57" w:rsidRDefault="00115A57" w:rsidP="00115A57">
      <w:pPr>
        <w:spacing w:before="100" w:beforeAutospacing="1" w:after="0" w:line="240" w:lineRule="auto"/>
        <w:ind w:firstLine="720"/>
        <w:jc w:val="both"/>
        <w:rPr>
          <w:rFonts w:ascii="Times New Roman" w:eastAsia="Times New Roman" w:hAnsi="Times New Roman" w:cs="Times New Roman"/>
          <w:sz w:val="28"/>
          <w:szCs w:val="28"/>
          <w:lang w:eastAsia="uk-UA"/>
        </w:rPr>
      </w:pPr>
      <w:r w:rsidRPr="00115A57">
        <w:rPr>
          <w:rFonts w:ascii="Times New Roman" w:eastAsia="Times New Roman" w:hAnsi="Times New Roman" w:cs="Times New Roman"/>
          <w:sz w:val="28"/>
          <w:szCs w:val="28"/>
          <w:lang w:eastAsia="uk-UA"/>
        </w:rPr>
        <w:t>Інші звернення містили пропозиції щодо:</w:t>
      </w:r>
    </w:p>
    <w:p w:rsidR="00115A57" w:rsidRPr="00115A57" w:rsidRDefault="00115A57" w:rsidP="00115A57">
      <w:pPr>
        <w:spacing w:before="100" w:beforeAutospacing="1" w:after="0" w:line="240" w:lineRule="auto"/>
        <w:ind w:firstLine="720"/>
        <w:jc w:val="both"/>
        <w:rPr>
          <w:rFonts w:ascii="Times New Roman" w:eastAsia="Times New Roman" w:hAnsi="Times New Roman" w:cs="Times New Roman"/>
          <w:sz w:val="28"/>
          <w:szCs w:val="28"/>
          <w:lang w:eastAsia="uk-UA"/>
        </w:rPr>
      </w:pPr>
      <w:r w:rsidRPr="00115A57">
        <w:rPr>
          <w:rFonts w:ascii="Times New Roman" w:eastAsia="Times New Roman" w:hAnsi="Times New Roman" w:cs="Times New Roman"/>
          <w:sz w:val="28"/>
          <w:szCs w:val="28"/>
          <w:lang w:eastAsia="uk-UA"/>
        </w:rPr>
        <w:t>врегулювання питань протимінної діяльності та гуманітарного розмінування в Україні;</w:t>
      </w:r>
    </w:p>
    <w:p w:rsidR="00115A57" w:rsidRPr="00115A57" w:rsidRDefault="00115A57" w:rsidP="00115A57">
      <w:pPr>
        <w:spacing w:before="100" w:beforeAutospacing="1" w:after="0" w:line="240" w:lineRule="auto"/>
        <w:ind w:firstLine="720"/>
        <w:jc w:val="both"/>
        <w:rPr>
          <w:rFonts w:ascii="Times New Roman" w:eastAsia="Times New Roman" w:hAnsi="Times New Roman" w:cs="Times New Roman"/>
          <w:sz w:val="28"/>
          <w:szCs w:val="28"/>
          <w:lang w:eastAsia="uk-UA"/>
        </w:rPr>
      </w:pPr>
      <w:r w:rsidRPr="00115A57">
        <w:rPr>
          <w:rFonts w:ascii="Times New Roman" w:eastAsia="Times New Roman" w:hAnsi="Times New Roman" w:cs="Times New Roman"/>
          <w:sz w:val="28"/>
          <w:szCs w:val="28"/>
          <w:lang w:eastAsia="uk-UA"/>
        </w:rPr>
        <w:t>удосконалення чинного законодавства щодо окремих питань виконання військового обов’язку та проходження військової служби;</w:t>
      </w:r>
    </w:p>
    <w:p w:rsidR="00115A57" w:rsidRPr="00115A57" w:rsidRDefault="00115A57" w:rsidP="00115A57">
      <w:pPr>
        <w:spacing w:before="100" w:beforeAutospacing="1" w:after="0" w:line="240" w:lineRule="auto"/>
        <w:ind w:firstLine="720"/>
        <w:jc w:val="both"/>
        <w:rPr>
          <w:rFonts w:ascii="Times New Roman" w:eastAsia="Times New Roman" w:hAnsi="Times New Roman" w:cs="Times New Roman"/>
          <w:sz w:val="28"/>
          <w:szCs w:val="28"/>
          <w:lang w:eastAsia="uk-UA"/>
        </w:rPr>
      </w:pPr>
      <w:r w:rsidRPr="00115A57">
        <w:rPr>
          <w:rFonts w:ascii="Times New Roman" w:eastAsia="Times New Roman" w:hAnsi="Times New Roman" w:cs="Times New Roman"/>
          <w:sz w:val="28"/>
          <w:szCs w:val="28"/>
          <w:lang w:eastAsia="uk-UA"/>
        </w:rPr>
        <w:t>внесення змін до деяких нормативних актів у сфері територіальної оборони;</w:t>
      </w:r>
    </w:p>
    <w:p w:rsidR="00115A57" w:rsidRPr="00115A57" w:rsidRDefault="00115A57" w:rsidP="00115A57">
      <w:pPr>
        <w:spacing w:before="100" w:beforeAutospacing="1" w:after="0" w:line="240" w:lineRule="auto"/>
        <w:ind w:firstLine="720"/>
        <w:jc w:val="both"/>
        <w:rPr>
          <w:rFonts w:ascii="Times New Roman" w:eastAsia="Times New Roman" w:hAnsi="Times New Roman" w:cs="Times New Roman"/>
          <w:sz w:val="28"/>
          <w:szCs w:val="28"/>
          <w:lang w:eastAsia="uk-UA"/>
        </w:rPr>
      </w:pPr>
      <w:r w:rsidRPr="00115A57">
        <w:rPr>
          <w:rFonts w:ascii="Times New Roman" w:eastAsia="Times New Roman" w:hAnsi="Times New Roman" w:cs="Times New Roman"/>
          <w:sz w:val="28"/>
          <w:szCs w:val="28"/>
          <w:lang w:eastAsia="uk-UA"/>
        </w:rPr>
        <w:t>винесення на голосування ряду законопроектів, прийняття яких, на думку дописувачів, здатне підвищити соціально-правовий захист учасників АТО та покращити обороноздатність держави;</w:t>
      </w:r>
    </w:p>
    <w:p w:rsidR="00115A57" w:rsidRPr="00115A57" w:rsidRDefault="00115A57" w:rsidP="00115A57">
      <w:pPr>
        <w:spacing w:before="100" w:beforeAutospacing="1" w:after="0" w:line="240" w:lineRule="auto"/>
        <w:ind w:firstLine="720"/>
        <w:jc w:val="both"/>
        <w:rPr>
          <w:rFonts w:ascii="Times New Roman" w:eastAsia="Times New Roman" w:hAnsi="Times New Roman" w:cs="Times New Roman"/>
          <w:sz w:val="28"/>
          <w:szCs w:val="28"/>
          <w:lang w:eastAsia="uk-UA"/>
        </w:rPr>
      </w:pPr>
      <w:r w:rsidRPr="00115A57">
        <w:rPr>
          <w:rFonts w:ascii="Times New Roman" w:eastAsia="Times New Roman" w:hAnsi="Times New Roman" w:cs="Times New Roman"/>
          <w:sz w:val="28"/>
          <w:szCs w:val="28"/>
          <w:lang w:eastAsia="uk-UA"/>
        </w:rPr>
        <w:t>сприяння Верховної Ради України у вирішенні питань розвитку і підтримки військово-патріотичного виховання дітей та молоді України, а також знаходження ефективних законодавчих інструментів для посилення військово-патріотичного виховання в Україні.</w:t>
      </w:r>
    </w:p>
    <w:p w:rsidR="00115A57" w:rsidRPr="00115A57" w:rsidRDefault="00115A57" w:rsidP="00115A57">
      <w:pPr>
        <w:spacing w:before="100" w:beforeAutospacing="1" w:after="0" w:line="240" w:lineRule="auto"/>
        <w:ind w:firstLine="720"/>
        <w:jc w:val="both"/>
        <w:rPr>
          <w:rFonts w:ascii="Times New Roman" w:eastAsia="Times New Roman" w:hAnsi="Times New Roman" w:cs="Times New Roman"/>
          <w:sz w:val="28"/>
          <w:szCs w:val="28"/>
          <w:lang w:eastAsia="uk-UA"/>
        </w:rPr>
      </w:pPr>
      <w:r w:rsidRPr="00115A57">
        <w:rPr>
          <w:rFonts w:ascii="Times New Roman" w:eastAsia="Times New Roman" w:hAnsi="Times New Roman" w:cs="Times New Roman"/>
          <w:sz w:val="28"/>
          <w:szCs w:val="28"/>
          <w:lang w:eastAsia="uk-UA"/>
        </w:rPr>
        <w:t>Також до Комітету надходили звернення щодо:</w:t>
      </w:r>
    </w:p>
    <w:p w:rsidR="00115A57" w:rsidRPr="00115A57" w:rsidRDefault="00115A57" w:rsidP="00115A57">
      <w:pPr>
        <w:spacing w:before="100" w:beforeAutospacing="1" w:after="0" w:line="240" w:lineRule="auto"/>
        <w:ind w:firstLine="720"/>
        <w:jc w:val="both"/>
        <w:rPr>
          <w:rFonts w:ascii="Times New Roman" w:eastAsia="Times New Roman" w:hAnsi="Times New Roman" w:cs="Times New Roman"/>
          <w:sz w:val="28"/>
          <w:szCs w:val="28"/>
          <w:lang w:eastAsia="uk-UA"/>
        </w:rPr>
      </w:pPr>
      <w:r w:rsidRPr="00115A57">
        <w:rPr>
          <w:rFonts w:ascii="Times New Roman" w:eastAsia="Times New Roman" w:hAnsi="Times New Roman" w:cs="Times New Roman"/>
          <w:sz w:val="28"/>
          <w:szCs w:val="28"/>
          <w:lang w:eastAsia="uk-UA"/>
        </w:rPr>
        <w:t>звільнення різних категорій військовослужбовців з військової служби під час дії особливого періоду;</w:t>
      </w:r>
    </w:p>
    <w:p w:rsidR="00115A57" w:rsidRPr="00115A57" w:rsidRDefault="00115A57" w:rsidP="00115A57">
      <w:pPr>
        <w:spacing w:before="100" w:beforeAutospacing="1" w:after="0" w:line="240" w:lineRule="auto"/>
        <w:ind w:firstLine="720"/>
        <w:jc w:val="both"/>
        <w:rPr>
          <w:rFonts w:ascii="Times New Roman" w:eastAsia="Times New Roman" w:hAnsi="Times New Roman" w:cs="Times New Roman"/>
          <w:sz w:val="28"/>
          <w:szCs w:val="28"/>
          <w:lang w:eastAsia="uk-UA"/>
        </w:rPr>
      </w:pPr>
      <w:r w:rsidRPr="00115A57">
        <w:rPr>
          <w:rFonts w:ascii="Times New Roman" w:eastAsia="Times New Roman" w:hAnsi="Times New Roman" w:cs="Times New Roman"/>
          <w:sz w:val="28"/>
          <w:szCs w:val="28"/>
          <w:lang w:eastAsia="uk-UA"/>
        </w:rPr>
        <w:t>надання статусу учасника бойових дій, тощо.</w:t>
      </w:r>
    </w:p>
    <w:p w:rsidR="00115A57" w:rsidRPr="00115A57" w:rsidRDefault="00115A57" w:rsidP="00115A57">
      <w:pPr>
        <w:spacing w:before="100" w:beforeAutospacing="1" w:after="0" w:line="240" w:lineRule="auto"/>
        <w:ind w:firstLine="720"/>
        <w:jc w:val="both"/>
        <w:rPr>
          <w:rFonts w:ascii="Times New Roman" w:eastAsia="Times New Roman" w:hAnsi="Times New Roman" w:cs="Times New Roman"/>
          <w:sz w:val="28"/>
          <w:szCs w:val="28"/>
          <w:lang w:eastAsia="uk-UA"/>
        </w:rPr>
      </w:pPr>
      <w:r w:rsidRPr="00115A57">
        <w:rPr>
          <w:rFonts w:ascii="Times New Roman" w:eastAsia="Times New Roman" w:hAnsi="Times New Roman" w:cs="Times New Roman"/>
          <w:sz w:val="28"/>
          <w:szCs w:val="28"/>
          <w:lang w:eastAsia="uk-UA"/>
        </w:rPr>
        <w:t>Крім цього, неодноразово надавалися роз’яснення щодо застосування положень законів України «Про оборону України», Про мобілізаційну підготовку та мобілізацію» і «Про військовий обов’язок і військову службу» стосовно понять «особливий період», «мобілізація», періоду дії особливого періоду, підстав для звільнення з військової служби в особливий період, механізму поновлення на військовому обліку осіб, яких було виключено з військового обліку у зв’язку з досягненням граничного віку перебування в запасі до внесення відповідних змін до статті 28 Закону України «Про військовий обов’язок і військову службу», якими граничний вік було підвищено, та з інших питань.</w:t>
      </w:r>
    </w:p>
    <w:p w:rsidR="00115A57" w:rsidRPr="00115A57" w:rsidRDefault="00115A57" w:rsidP="00115A57">
      <w:pPr>
        <w:spacing w:before="100" w:beforeAutospacing="1" w:after="0" w:line="240" w:lineRule="auto"/>
        <w:ind w:firstLine="720"/>
        <w:jc w:val="both"/>
        <w:rPr>
          <w:rFonts w:ascii="Times New Roman" w:eastAsia="Times New Roman" w:hAnsi="Times New Roman" w:cs="Times New Roman"/>
          <w:sz w:val="28"/>
          <w:szCs w:val="28"/>
          <w:lang w:eastAsia="uk-UA"/>
        </w:rPr>
      </w:pPr>
      <w:r w:rsidRPr="00115A57">
        <w:rPr>
          <w:rFonts w:ascii="Times New Roman" w:eastAsia="Times New Roman" w:hAnsi="Times New Roman" w:cs="Times New Roman"/>
          <w:sz w:val="28"/>
          <w:szCs w:val="28"/>
          <w:lang w:eastAsia="uk-UA"/>
        </w:rPr>
        <w:t>У разі, якщо порушені питання виходили за межі визначеної компетенції Комітету, отримані звернення відповідно до Закону України «Про звернення громадян» надсилалися для розгляду та відповідного реагування до відповідних державних органів.</w:t>
      </w:r>
    </w:p>
    <w:p w:rsidR="00115A57" w:rsidRPr="00115A57" w:rsidRDefault="00115A57" w:rsidP="00115A57">
      <w:pPr>
        <w:spacing w:before="100" w:beforeAutospacing="1" w:after="0" w:line="240" w:lineRule="auto"/>
        <w:ind w:firstLine="720"/>
        <w:jc w:val="both"/>
        <w:rPr>
          <w:rFonts w:ascii="Times New Roman" w:eastAsia="Times New Roman" w:hAnsi="Times New Roman" w:cs="Times New Roman"/>
          <w:sz w:val="28"/>
          <w:szCs w:val="28"/>
          <w:lang w:eastAsia="uk-UA"/>
        </w:rPr>
      </w:pPr>
    </w:p>
    <w:sectPr w:rsidR="00115A57" w:rsidRPr="00115A5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A57"/>
    <w:rsid w:val="00115A57"/>
    <w:rsid w:val="002C46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131F2"/>
  <w15:chartTrackingRefBased/>
  <w15:docId w15:val="{5E7B6BDD-6EED-40F8-9C6C-9A54E538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966482">
      <w:bodyDiv w:val="1"/>
      <w:marLeft w:val="0"/>
      <w:marRight w:val="0"/>
      <w:marTop w:val="0"/>
      <w:marBottom w:val="0"/>
      <w:divBdr>
        <w:top w:val="none" w:sz="0" w:space="0" w:color="auto"/>
        <w:left w:val="none" w:sz="0" w:space="0" w:color="auto"/>
        <w:bottom w:val="none" w:sz="0" w:space="0" w:color="auto"/>
        <w:right w:val="none" w:sz="0" w:space="0" w:color="auto"/>
      </w:divBdr>
    </w:div>
    <w:div w:id="1670594066">
      <w:bodyDiv w:val="1"/>
      <w:marLeft w:val="0"/>
      <w:marRight w:val="0"/>
      <w:marTop w:val="0"/>
      <w:marBottom w:val="0"/>
      <w:divBdr>
        <w:top w:val="none" w:sz="0" w:space="0" w:color="auto"/>
        <w:left w:val="none" w:sz="0" w:space="0" w:color="auto"/>
        <w:bottom w:val="none" w:sz="0" w:space="0" w:color="auto"/>
        <w:right w:val="none" w:sz="0" w:space="0" w:color="auto"/>
      </w:divBdr>
      <w:divsChild>
        <w:div w:id="1106733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rada/show/1951-1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2.rada.gov.ua/rada/show/2004-19" TargetMode="External"/><Relationship Id="rId12" Type="http://schemas.openxmlformats.org/officeDocument/2006/relationships/hyperlink" Target="http://zakon2.rada.gov.ua/rada/show/1822-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2.rada.gov.ua/rada/show/2049-19" TargetMode="External"/><Relationship Id="rId11" Type="http://schemas.openxmlformats.org/officeDocument/2006/relationships/hyperlink" Target="http://zakon2.rada.gov.ua/rada/show/1826-19" TargetMode="External"/><Relationship Id="rId5" Type="http://schemas.openxmlformats.org/officeDocument/2006/relationships/hyperlink" Target="http://zakon2.rada.gov.ua/rada/show/2167-19" TargetMode="External"/><Relationship Id="rId10" Type="http://schemas.openxmlformats.org/officeDocument/2006/relationships/hyperlink" Target="http://zakon2.rada.gov.ua/rada/show/1953-19" TargetMode="External"/><Relationship Id="rId4" Type="http://schemas.openxmlformats.org/officeDocument/2006/relationships/hyperlink" Target="http://zakon2.rada.gov.ua/rada/show/2181-19" TargetMode="External"/><Relationship Id="rId9" Type="http://schemas.openxmlformats.org/officeDocument/2006/relationships/hyperlink" Target="http://zakon2.rada.gov.ua/rada/show/195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11777</Words>
  <Characters>6714</Characters>
  <Application>Microsoft Office Word</Application>
  <DocSecurity>0</DocSecurity>
  <Lines>55</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 Тетяна Миколаївна</dc:creator>
  <cp:keywords/>
  <dc:description/>
  <cp:lastModifiedBy>Бондар Тетяна Миколаївна</cp:lastModifiedBy>
  <cp:revision>1</cp:revision>
  <dcterms:created xsi:type="dcterms:W3CDTF">2018-02-13T07:58:00Z</dcterms:created>
  <dcterms:modified xsi:type="dcterms:W3CDTF">2018-02-13T08:03:00Z</dcterms:modified>
</cp:coreProperties>
</file>